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C5" w:rsidRPr="00D80CE2" w:rsidRDefault="002A77C5" w:rsidP="002A77C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D80CE2">
        <w:rPr>
          <w:b/>
          <w:sz w:val="28"/>
          <w:szCs w:val="28"/>
        </w:rPr>
        <w:t>АРХАНГЕЛЬСКАЯ ОБЛАСТЬ</w:t>
      </w:r>
    </w:p>
    <w:p w:rsidR="002A77C5" w:rsidRPr="00D80CE2" w:rsidRDefault="002A77C5" w:rsidP="002A77C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D80CE2">
        <w:rPr>
          <w:b/>
          <w:sz w:val="28"/>
          <w:szCs w:val="28"/>
        </w:rPr>
        <w:t xml:space="preserve"> </w:t>
      </w:r>
      <w:r w:rsidRPr="00D80CE2">
        <w:rPr>
          <w:b/>
          <w:caps/>
          <w:sz w:val="28"/>
          <w:szCs w:val="28"/>
        </w:rPr>
        <w:t xml:space="preserve">Муниципальный Совет </w:t>
      </w:r>
      <w:r w:rsidRPr="00D80CE2">
        <w:rPr>
          <w:b/>
          <w:sz w:val="28"/>
          <w:szCs w:val="28"/>
        </w:rPr>
        <w:t>СЕЛЬСКОГО ПОСЕЛЕНИЯ «ЗАОСТРОВСКОЕ» ПРИМОРСКОГО МУНИЦИПАЛЬНОГО</w:t>
      </w:r>
    </w:p>
    <w:p w:rsidR="002A77C5" w:rsidRPr="00D80CE2" w:rsidRDefault="002A77C5" w:rsidP="002A77C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D80CE2">
        <w:rPr>
          <w:b/>
          <w:sz w:val="28"/>
          <w:szCs w:val="28"/>
        </w:rPr>
        <w:t xml:space="preserve"> РАЙОНА АРХАНГЕЛЬСКОЙ ОБЛАСТИ</w:t>
      </w:r>
    </w:p>
    <w:p w:rsidR="002A77C5" w:rsidRPr="00D80CE2" w:rsidRDefault="002A77C5" w:rsidP="002A77C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  <w:lang w:eastAsia="ru-RU"/>
        </w:rPr>
      </w:pPr>
      <w:r w:rsidRPr="00D80CE2">
        <w:rPr>
          <w:rFonts w:ascii="Times New Roman" w:hAnsi="Times New Roman" w:cs="Times New Roman"/>
          <w:bCs w:val="0"/>
          <w:caps/>
          <w:sz w:val="28"/>
          <w:szCs w:val="28"/>
          <w:lang w:eastAsia="ru-RU"/>
        </w:rPr>
        <w:t>МУНИЦИПАЛЬНЫЙ СОВЕТ ___________ СОЗЫВА</w:t>
      </w:r>
    </w:p>
    <w:p w:rsidR="002A77C5" w:rsidRPr="00823808" w:rsidRDefault="002A77C5" w:rsidP="002A77C5">
      <w:pPr>
        <w:pStyle w:val="ConsTitle"/>
        <w:widowControl/>
        <w:tabs>
          <w:tab w:val="left" w:pos="2610"/>
        </w:tabs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  <w:lang w:eastAsia="ru-RU"/>
        </w:rPr>
      </w:pPr>
      <w:r w:rsidRPr="00D80CE2">
        <w:rPr>
          <w:rFonts w:ascii="Times New Roman" w:hAnsi="Times New Roman" w:cs="Times New Roman"/>
          <w:bCs w:val="0"/>
          <w:caps/>
          <w:sz w:val="28"/>
          <w:szCs w:val="28"/>
          <w:lang w:eastAsia="ru-RU"/>
        </w:rPr>
        <w:t>_____________________________ СЕССИЯ</w:t>
      </w:r>
    </w:p>
    <w:p w:rsidR="002A77C5" w:rsidRPr="00A40F0E" w:rsidRDefault="002A77C5" w:rsidP="002A77C5">
      <w:pPr>
        <w:spacing w:line="264" w:lineRule="auto"/>
      </w:pPr>
    </w:p>
    <w:p w:rsidR="002A77C5" w:rsidRPr="004F7A92" w:rsidRDefault="002A77C5" w:rsidP="002A77C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4F7A92">
        <w:rPr>
          <w:b/>
          <w:sz w:val="28"/>
          <w:szCs w:val="28"/>
        </w:rPr>
        <w:t>РЕШЕНИЕ</w:t>
      </w:r>
    </w:p>
    <w:p w:rsidR="002A77C5" w:rsidRPr="004F7A92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6"/>
          <w:szCs w:val="26"/>
        </w:rPr>
      </w:pPr>
      <w:r w:rsidRPr="00027A4D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 декабря</w:t>
      </w:r>
      <w:r w:rsidRPr="00027A4D">
        <w:rPr>
          <w:bCs/>
          <w:sz w:val="26"/>
          <w:szCs w:val="26"/>
        </w:rPr>
        <w:t xml:space="preserve"> </w:t>
      </w:r>
      <w:r w:rsidRPr="00027A4D">
        <w:rPr>
          <w:bCs/>
          <w:sz w:val="26"/>
          <w:szCs w:val="26"/>
        </w:rPr>
        <w:softHyphen/>
        <w:t>20</w:t>
      </w:r>
      <w:r>
        <w:rPr>
          <w:bCs/>
          <w:sz w:val="26"/>
          <w:szCs w:val="26"/>
        </w:rPr>
        <w:t>21</w:t>
      </w:r>
      <w:r w:rsidRPr="00027A4D">
        <w:rPr>
          <w:bCs/>
          <w:sz w:val="26"/>
          <w:szCs w:val="26"/>
        </w:rPr>
        <w:t xml:space="preserve"> г.                                                                                     № ____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bCs/>
          <w:sz w:val="26"/>
          <w:szCs w:val="26"/>
        </w:rPr>
      </w:pPr>
    </w:p>
    <w:p w:rsidR="002A77C5" w:rsidRPr="00027A4D" w:rsidRDefault="002A77C5" w:rsidP="002A77C5">
      <w:pPr>
        <w:pStyle w:val="1"/>
        <w:spacing w:line="264" w:lineRule="auto"/>
        <w:rPr>
          <w:sz w:val="26"/>
          <w:szCs w:val="26"/>
        </w:rPr>
      </w:pPr>
      <w:r w:rsidRPr="00027A4D">
        <w:rPr>
          <w:sz w:val="26"/>
          <w:szCs w:val="26"/>
        </w:rPr>
        <w:t>О бюджете сельского поселения "Заостровское" Приморского муниципального района Архангельской области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</w:t>
      </w:r>
    </w:p>
    <w:p w:rsidR="002A77C5" w:rsidRPr="00027A4D" w:rsidRDefault="002A77C5" w:rsidP="002A77C5">
      <w:pPr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В соответствии с Бюджетным кодексом Российской Федерации, Положением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30.06.2020 г № 111, муниципальный Совет </w:t>
      </w:r>
      <w:r w:rsidRPr="00027A4D">
        <w:rPr>
          <w:b/>
          <w:sz w:val="26"/>
          <w:szCs w:val="26"/>
        </w:rPr>
        <w:t>Р Е Ш И Л:</w:t>
      </w:r>
    </w:p>
    <w:p w:rsidR="002A77C5" w:rsidRPr="00027A4D" w:rsidRDefault="002A77C5" w:rsidP="002A77C5">
      <w:pPr>
        <w:spacing w:line="264" w:lineRule="auto"/>
        <w:jc w:val="center"/>
        <w:rPr>
          <w:sz w:val="26"/>
          <w:szCs w:val="26"/>
        </w:rPr>
      </w:pP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>Статья 1.</w:t>
      </w:r>
    </w:p>
    <w:p w:rsidR="002A77C5" w:rsidRPr="00027A4D" w:rsidRDefault="002A77C5" w:rsidP="002A77C5">
      <w:pPr>
        <w:spacing w:after="120" w:line="264" w:lineRule="auto"/>
        <w:ind w:firstLine="568"/>
        <w:jc w:val="both"/>
        <w:rPr>
          <w:sz w:val="26"/>
          <w:szCs w:val="26"/>
        </w:rPr>
      </w:pPr>
      <w:r w:rsidRPr="00027A4D">
        <w:rPr>
          <w:sz w:val="26"/>
          <w:szCs w:val="26"/>
        </w:rPr>
        <w:tab/>
        <w:t>1. Утвердить основные характеристики бюджета сельского поселения "Заостровское" Приморского муниципального района Архангельской области (далее – бюджет поселения, поселение)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год: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1) общий объем доходов бюджета поселения в сумме </w:t>
      </w:r>
      <w:r>
        <w:rPr>
          <w:sz w:val="26"/>
          <w:szCs w:val="26"/>
        </w:rPr>
        <w:t>14 555,9</w:t>
      </w:r>
      <w:r w:rsidRPr="00027A4D">
        <w:rPr>
          <w:sz w:val="26"/>
          <w:szCs w:val="26"/>
        </w:rPr>
        <w:t xml:space="preserve"> тыс. рублей;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2) общий объем расходов бюджета поселения в сумме 14</w:t>
      </w:r>
      <w:r>
        <w:rPr>
          <w:sz w:val="26"/>
          <w:szCs w:val="26"/>
        </w:rPr>
        <w:t xml:space="preserve"> 555,9 </w:t>
      </w:r>
      <w:r w:rsidRPr="00027A4D">
        <w:rPr>
          <w:sz w:val="26"/>
          <w:szCs w:val="26"/>
        </w:rPr>
        <w:t>тыс. рублей;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3) дефицит бюджета поселения в сумме 0,0 тыс. рублей.</w:t>
      </w:r>
    </w:p>
    <w:p w:rsidR="002A77C5" w:rsidRPr="00027A4D" w:rsidRDefault="002A77C5" w:rsidP="002A77C5">
      <w:pPr>
        <w:spacing w:line="264" w:lineRule="auto"/>
        <w:ind w:firstLine="708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2. Утвердить основные характеристики бюджета поселения на плановый период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годов: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1) общий объем доходов бюджета поселения на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14 103,2</w:t>
      </w:r>
      <w:r w:rsidRPr="00027A4D">
        <w:rPr>
          <w:sz w:val="26"/>
          <w:szCs w:val="26"/>
        </w:rPr>
        <w:t xml:space="preserve"> тыс. рублей и на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14 858,2</w:t>
      </w:r>
      <w:r w:rsidRPr="00027A4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(в том числе объем условно утвержденных расходов в сумме </w:t>
      </w:r>
      <w:r>
        <w:rPr>
          <w:sz w:val="26"/>
          <w:szCs w:val="26"/>
        </w:rPr>
        <w:t>236,5</w:t>
      </w:r>
      <w:r w:rsidRPr="00027A4D">
        <w:rPr>
          <w:sz w:val="26"/>
          <w:szCs w:val="26"/>
        </w:rPr>
        <w:t xml:space="preserve"> тыс. рублей);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2) общий объем расходов бюджета поселения на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14 103,2</w:t>
      </w:r>
      <w:r w:rsidRPr="00027A4D">
        <w:rPr>
          <w:sz w:val="26"/>
          <w:szCs w:val="26"/>
        </w:rPr>
        <w:t xml:space="preserve">  тыс. рублей (в том числе объем условно утвержденных расходов в сумме </w:t>
      </w:r>
      <w:r>
        <w:rPr>
          <w:sz w:val="26"/>
          <w:szCs w:val="26"/>
        </w:rPr>
        <w:t>230,0</w:t>
      </w:r>
      <w:r w:rsidRPr="00027A4D">
        <w:rPr>
          <w:sz w:val="26"/>
          <w:szCs w:val="26"/>
        </w:rPr>
        <w:t xml:space="preserve"> тыс. рублей) и на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14 858,2</w:t>
      </w:r>
      <w:r w:rsidRPr="00027A4D">
        <w:rPr>
          <w:sz w:val="26"/>
          <w:szCs w:val="26"/>
        </w:rPr>
        <w:t xml:space="preserve"> тыс. рублей (в том числе объем условно утвержденных расходов в сумме </w:t>
      </w:r>
      <w:r>
        <w:rPr>
          <w:sz w:val="26"/>
          <w:szCs w:val="26"/>
        </w:rPr>
        <w:t>460,0</w:t>
      </w:r>
      <w:r w:rsidRPr="00027A4D">
        <w:rPr>
          <w:sz w:val="26"/>
          <w:szCs w:val="26"/>
        </w:rPr>
        <w:t xml:space="preserve"> тыс. рублей);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3) дефицит бюджета поселения на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 в сумме 0,0 тыс. рублей   и на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 в сумме 0,0 тыс. рублей.</w:t>
      </w:r>
    </w:p>
    <w:p w:rsidR="002A77C5" w:rsidRPr="00027A4D" w:rsidRDefault="002A77C5" w:rsidP="002A77C5">
      <w:pPr>
        <w:ind w:firstLine="708"/>
        <w:jc w:val="both"/>
        <w:rPr>
          <w:sz w:val="26"/>
          <w:szCs w:val="26"/>
        </w:rPr>
      </w:pPr>
    </w:p>
    <w:p w:rsidR="002A77C5" w:rsidRPr="00027A4D" w:rsidRDefault="002A77C5" w:rsidP="002A77C5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2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pStyle w:val="af6"/>
        <w:spacing w:after="120" w:line="264" w:lineRule="auto"/>
        <w:ind w:firstLine="693"/>
        <w:jc w:val="both"/>
        <w:rPr>
          <w:b/>
          <w:bCs/>
          <w:sz w:val="26"/>
          <w:szCs w:val="26"/>
        </w:rPr>
      </w:pPr>
      <w:r w:rsidRPr="00027A4D">
        <w:rPr>
          <w:rFonts w:ascii="Times New Roman" w:eastAsia="MS Mincho" w:hAnsi="Times New Roman"/>
          <w:sz w:val="26"/>
          <w:szCs w:val="26"/>
        </w:rPr>
        <w:lastRenderedPageBreak/>
        <w:t>Утвердить прогнозируемое поступление доходов бюджета поселения на 20</w:t>
      </w:r>
      <w:r>
        <w:rPr>
          <w:rFonts w:ascii="Times New Roman" w:eastAsia="MS Mincho" w:hAnsi="Times New Roman"/>
          <w:sz w:val="26"/>
          <w:szCs w:val="26"/>
        </w:rPr>
        <w:t>22</w:t>
      </w:r>
      <w:r w:rsidRPr="00027A4D">
        <w:rPr>
          <w:rFonts w:ascii="Times New Roman" w:eastAsia="MS Mincho" w:hAnsi="Times New Roman"/>
          <w:sz w:val="26"/>
          <w:szCs w:val="26"/>
        </w:rPr>
        <w:t xml:space="preserve"> год </w:t>
      </w:r>
      <w:r w:rsidRPr="00027A4D">
        <w:rPr>
          <w:rFonts w:ascii="Times New Roman" w:hAnsi="Times New Roman"/>
          <w:sz w:val="26"/>
          <w:szCs w:val="26"/>
        </w:rPr>
        <w:t>и на плановый период 20</w:t>
      </w:r>
      <w:r>
        <w:rPr>
          <w:rFonts w:ascii="Times New Roman" w:hAnsi="Times New Roman"/>
          <w:sz w:val="26"/>
          <w:szCs w:val="26"/>
        </w:rPr>
        <w:t>23</w:t>
      </w:r>
      <w:r w:rsidRPr="00027A4D">
        <w:rPr>
          <w:rFonts w:ascii="Times New Roman" w:hAnsi="Times New Roman"/>
          <w:sz w:val="26"/>
          <w:szCs w:val="26"/>
        </w:rPr>
        <w:t xml:space="preserve"> и 20</w:t>
      </w:r>
      <w:r>
        <w:rPr>
          <w:rFonts w:ascii="Times New Roman" w:hAnsi="Times New Roman"/>
          <w:sz w:val="26"/>
          <w:szCs w:val="26"/>
        </w:rPr>
        <w:t>24</w:t>
      </w:r>
      <w:r w:rsidRPr="00027A4D">
        <w:rPr>
          <w:rFonts w:ascii="Times New Roman" w:hAnsi="Times New Roman"/>
          <w:sz w:val="26"/>
          <w:szCs w:val="26"/>
        </w:rPr>
        <w:t xml:space="preserve"> годов</w:t>
      </w:r>
      <w:r w:rsidRPr="00027A4D">
        <w:rPr>
          <w:rFonts w:ascii="Times New Roman" w:eastAsia="MS Mincho" w:hAnsi="Times New Roman"/>
          <w:sz w:val="26"/>
          <w:szCs w:val="26"/>
        </w:rPr>
        <w:t xml:space="preserve"> согласно приложению №</w:t>
      </w:r>
      <w:r w:rsidRPr="00027A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027A4D">
        <w:rPr>
          <w:rFonts w:ascii="Times New Roman" w:eastAsia="MS Mincho" w:hAnsi="Times New Roman"/>
          <w:sz w:val="26"/>
          <w:szCs w:val="26"/>
        </w:rPr>
        <w:t xml:space="preserve"> к настоящему решению.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3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1. Утвердить ведомственную структуру расходов бюджета поселения и распределение бюджетных ассигнований по разделам, подразделам, целевым статьям и группам, и п</w:t>
      </w:r>
      <w:r>
        <w:rPr>
          <w:sz w:val="26"/>
          <w:szCs w:val="26"/>
        </w:rPr>
        <w:t>одгруппам видов расходов на 2022 год и на плановый период 2023 и 2024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2</w:t>
      </w:r>
      <w:r w:rsidRPr="00027A4D">
        <w:rPr>
          <w:sz w:val="26"/>
          <w:szCs w:val="26"/>
        </w:rPr>
        <w:t xml:space="preserve"> к настоящему решению.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поселения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</w:t>
      </w:r>
      <w:r>
        <w:rPr>
          <w:sz w:val="26"/>
          <w:szCs w:val="26"/>
        </w:rPr>
        <w:t>и на плановый период 2023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3</w:t>
      </w:r>
      <w:r w:rsidRPr="00027A4D">
        <w:rPr>
          <w:sz w:val="26"/>
          <w:szCs w:val="26"/>
        </w:rPr>
        <w:t xml:space="preserve"> к настоящему решению.</w:t>
      </w:r>
    </w:p>
    <w:p w:rsidR="002A77C5" w:rsidRPr="00027A4D" w:rsidRDefault="002A77C5" w:rsidP="002A77C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3. Утвердить распределение бюджетных ассигнований по разделам                        и подразделам бюджета поселения </w:t>
      </w:r>
      <w:r>
        <w:rPr>
          <w:sz w:val="26"/>
          <w:szCs w:val="26"/>
        </w:rPr>
        <w:t>на 2022</w:t>
      </w:r>
      <w:r w:rsidRPr="00027A4D">
        <w:rPr>
          <w:sz w:val="26"/>
          <w:szCs w:val="26"/>
        </w:rPr>
        <w:t xml:space="preserve"> год и на плановый период                    </w:t>
      </w:r>
      <w:r>
        <w:rPr>
          <w:sz w:val="26"/>
          <w:szCs w:val="26"/>
        </w:rPr>
        <w:t>2023</w:t>
      </w:r>
      <w:r w:rsidRPr="00027A4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2024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4</w:t>
      </w:r>
      <w:r w:rsidRPr="00027A4D">
        <w:rPr>
          <w:sz w:val="26"/>
          <w:szCs w:val="26"/>
        </w:rPr>
        <w:t xml:space="preserve"> к настоящему решению.</w:t>
      </w:r>
    </w:p>
    <w:p w:rsidR="002A77C5" w:rsidRDefault="002A77C5" w:rsidP="002A77C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4.  Утвердить общий объем </w:t>
      </w:r>
      <w:r w:rsidRPr="007C6512">
        <w:rPr>
          <w:sz w:val="26"/>
          <w:szCs w:val="26"/>
        </w:rPr>
        <w:t>бюджетных ассигнований на исполнение публичных нормативных обязательств бюджета поселения на 2022 год в сумме 3,0 тыс. рублей, на 2023 год в сумме 3,0 тыс. рублей и на 2024 год в сумме 3,0 тыс. рублей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согласно приложению № 5</w:t>
      </w:r>
      <w:r w:rsidRPr="00027A4D">
        <w:rPr>
          <w:spacing w:val="-1"/>
          <w:sz w:val="26"/>
          <w:szCs w:val="26"/>
        </w:rPr>
        <w:t xml:space="preserve"> к настоящему решению</w:t>
      </w:r>
      <w:r w:rsidRPr="007C6512">
        <w:rPr>
          <w:sz w:val="26"/>
          <w:szCs w:val="26"/>
        </w:rPr>
        <w:t>.</w:t>
      </w:r>
    </w:p>
    <w:p w:rsidR="002A77C5" w:rsidRPr="00027A4D" w:rsidRDefault="002A77C5" w:rsidP="002A77C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4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1. Утвердить объем межбюджетных трансфертов, получаемых бюджетом поселения из других бюджетов бюджетной системы Российской Федерации, </w:t>
      </w:r>
      <w:r>
        <w:rPr>
          <w:sz w:val="26"/>
          <w:szCs w:val="26"/>
        </w:rPr>
        <w:t>в 2022</w:t>
      </w:r>
      <w:r w:rsidRPr="00027A4D">
        <w:rPr>
          <w:sz w:val="26"/>
          <w:szCs w:val="26"/>
        </w:rPr>
        <w:t xml:space="preserve"> году в сумме 6</w:t>
      </w:r>
      <w:r>
        <w:rPr>
          <w:sz w:val="26"/>
          <w:szCs w:val="26"/>
        </w:rPr>
        <w:t xml:space="preserve"> 116,2 </w:t>
      </w:r>
      <w:r w:rsidRPr="00027A4D">
        <w:rPr>
          <w:sz w:val="26"/>
          <w:szCs w:val="26"/>
        </w:rPr>
        <w:t>тыс. рублей, в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5 548,7</w:t>
      </w:r>
      <w:r w:rsidRPr="00027A4D">
        <w:rPr>
          <w:sz w:val="26"/>
          <w:szCs w:val="26"/>
        </w:rPr>
        <w:t xml:space="preserve"> тыс. рублей и в 2023 году в сумме </w:t>
      </w:r>
      <w:r>
        <w:rPr>
          <w:sz w:val="26"/>
          <w:szCs w:val="26"/>
        </w:rPr>
        <w:t>6 099,0</w:t>
      </w:r>
      <w:r w:rsidRPr="00027A4D">
        <w:rPr>
          <w:sz w:val="26"/>
          <w:szCs w:val="26"/>
        </w:rPr>
        <w:t xml:space="preserve"> тыс. рублей.</w:t>
      </w:r>
    </w:p>
    <w:p w:rsidR="002A77C5" w:rsidRPr="00027A4D" w:rsidRDefault="002A77C5" w:rsidP="002A77C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2. Установить, что в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году и в плановом периоде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 </w:t>
      </w:r>
      <w:r w:rsidRPr="00027A4D">
        <w:rPr>
          <w:bCs/>
          <w:sz w:val="26"/>
          <w:szCs w:val="26"/>
        </w:rPr>
        <w:t xml:space="preserve">из бюджета поселения </w:t>
      </w:r>
      <w:r w:rsidRPr="00027A4D">
        <w:rPr>
          <w:sz w:val="26"/>
          <w:szCs w:val="26"/>
        </w:rPr>
        <w:t>бюджету Приморского</w:t>
      </w:r>
      <w:r w:rsidRPr="00027A4D">
        <w:rPr>
          <w:bCs/>
          <w:sz w:val="26"/>
          <w:szCs w:val="26"/>
        </w:rPr>
        <w:t xml:space="preserve"> муниципального района Архангельской области (далее – бюджет муниципального района, муниципальный район) предоставляются иные межбюджетные трансферты в случаях заключения соглашений с муниципальным Советом сельского поселения «Заостровское» </w:t>
      </w:r>
      <w:r w:rsidRPr="00027A4D">
        <w:rPr>
          <w:sz w:val="26"/>
          <w:szCs w:val="26"/>
        </w:rPr>
        <w:t>Приморского муниципального района Архангельской области на осуществление части полномочий по решению вопросов местного значения на осуществление внешнего муниципального финансового контроля.</w:t>
      </w:r>
    </w:p>
    <w:p w:rsidR="002A77C5" w:rsidRPr="00027A4D" w:rsidRDefault="002A77C5" w:rsidP="002A77C5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6"/>
          <w:szCs w:val="26"/>
        </w:rPr>
      </w:pPr>
      <w:r w:rsidRPr="00027A4D">
        <w:rPr>
          <w:sz w:val="26"/>
          <w:szCs w:val="26"/>
        </w:rPr>
        <w:t xml:space="preserve">3. </w:t>
      </w:r>
      <w:r w:rsidRPr="00027A4D">
        <w:rPr>
          <w:spacing w:val="-1"/>
          <w:sz w:val="26"/>
          <w:szCs w:val="26"/>
        </w:rPr>
        <w:t xml:space="preserve">Утвердить порядок предоставления иных </w:t>
      </w:r>
      <w:r w:rsidRPr="00027A4D">
        <w:rPr>
          <w:sz w:val="26"/>
          <w:szCs w:val="26"/>
        </w:rPr>
        <w:t>межбюджетных трансфертов</w:t>
      </w:r>
      <w:r w:rsidRPr="00027A4D">
        <w:rPr>
          <w:bCs/>
          <w:sz w:val="26"/>
          <w:szCs w:val="26"/>
        </w:rPr>
        <w:t xml:space="preserve"> бюдже</w:t>
      </w:r>
      <w:r>
        <w:rPr>
          <w:bCs/>
          <w:sz w:val="26"/>
          <w:szCs w:val="26"/>
        </w:rPr>
        <w:t>ту муниципального района на 2022</w:t>
      </w:r>
      <w:r w:rsidRPr="00027A4D">
        <w:rPr>
          <w:sz w:val="26"/>
          <w:szCs w:val="26"/>
        </w:rPr>
        <w:t xml:space="preserve"> </w:t>
      </w:r>
      <w:r w:rsidRPr="00027A4D">
        <w:rPr>
          <w:bCs/>
          <w:sz w:val="26"/>
          <w:szCs w:val="26"/>
        </w:rPr>
        <w:t>год</w:t>
      </w:r>
      <w:r>
        <w:rPr>
          <w:sz w:val="26"/>
          <w:szCs w:val="26"/>
        </w:rPr>
        <w:t xml:space="preserve"> и на плановый период 2023 и 2024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 договором </w:t>
      </w:r>
      <w:r>
        <w:rPr>
          <w:spacing w:val="-1"/>
          <w:sz w:val="26"/>
          <w:szCs w:val="26"/>
        </w:rPr>
        <w:t>согласно приложению № 6</w:t>
      </w:r>
      <w:r w:rsidRPr="00027A4D">
        <w:rPr>
          <w:spacing w:val="-1"/>
          <w:sz w:val="26"/>
          <w:szCs w:val="26"/>
        </w:rPr>
        <w:t xml:space="preserve"> к настоящему решению.</w:t>
      </w:r>
    </w:p>
    <w:p w:rsidR="002A77C5" w:rsidRDefault="002A77C5" w:rsidP="002A77C5">
      <w:pPr>
        <w:ind w:left="142" w:firstLine="425"/>
        <w:jc w:val="both"/>
        <w:rPr>
          <w:spacing w:val="-1"/>
          <w:sz w:val="26"/>
          <w:szCs w:val="26"/>
        </w:rPr>
      </w:pPr>
      <w:r w:rsidRPr="00027A4D">
        <w:rPr>
          <w:spacing w:val="-1"/>
          <w:sz w:val="26"/>
          <w:szCs w:val="26"/>
        </w:rPr>
        <w:t xml:space="preserve">4. Утвердить порядок предоставления иных </w:t>
      </w:r>
      <w:r w:rsidRPr="00027A4D">
        <w:rPr>
          <w:sz w:val="26"/>
          <w:szCs w:val="26"/>
        </w:rPr>
        <w:t>межбюджетных трансфертов</w:t>
      </w:r>
      <w:r w:rsidRPr="00027A4D">
        <w:rPr>
          <w:bCs/>
          <w:sz w:val="26"/>
          <w:szCs w:val="26"/>
        </w:rPr>
        <w:t xml:space="preserve"> бюджету муниципального района на 20</w:t>
      </w:r>
      <w:r>
        <w:rPr>
          <w:bCs/>
          <w:sz w:val="26"/>
          <w:szCs w:val="26"/>
        </w:rPr>
        <w:t>22</w:t>
      </w:r>
      <w:r w:rsidRPr="00027A4D">
        <w:rPr>
          <w:sz w:val="26"/>
          <w:szCs w:val="26"/>
        </w:rPr>
        <w:t xml:space="preserve"> </w:t>
      </w:r>
      <w:r w:rsidRPr="00027A4D">
        <w:rPr>
          <w:bCs/>
          <w:sz w:val="26"/>
          <w:szCs w:val="26"/>
        </w:rPr>
        <w:t>год</w:t>
      </w:r>
      <w:r w:rsidRPr="00027A4D">
        <w:rPr>
          <w:sz w:val="26"/>
          <w:szCs w:val="26"/>
        </w:rPr>
        <w:t xml:space="preserve"> и на плановый период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на осуществление части полномочий по решению вопросов местного </w:t>
      </w:r>
      <w:r w:rsidRPr="00027A4D">
        <w:rPr>
          <w:sz w:val="26"/>
          <w:szCs w:val="26"/>
        </w:rPr>
        <w:lastRenderedPageBreak/>
        <w:t xml:space="preserve">значения в соответствии с заключенным соглашениями </w:t>
      </w:r>
      <w:r w:rsidRPr="00027A4D">
        <w:rPr>
          <w:spacing w:val="-1"/>
          <w:sz w:val="26"/>
          <w:szCs w:val="26"/>
        </w:rPr>
        <w:t xml:space="preserve">согласно приложению № </w:t>
      </w:r>
      <w:r>
        <w:rPr>
          <w:spacing w:val="-1"/>
          <w:sz w:val="26"/>
          <w:szCs w:val="26"/>
        </w:rPr>
        <w:t>7</w:t>
      </w:r>
      <w:r w:rsidRPr="00027A4D">
        <w:rPr>
          <w:spacing w:val="-1"/>
          <w:sz w:val="26"/>
          <w:szCs w:val="26"/>
        </w:rPr>
        <w:t xml:space="preserve"> к настоящему решению.</w:t>
      </w:r>
    </w:p>
    <w:p w:rsidR="002A77C5" w:rsidRPr="00027A4D" w:rsidRDefault="002A77C5" w:rsidP="002A77C5">
      <w:pPr>
        <w:ind w:left="142" w:firstLine="425"/>
        <w:jc w:val="both"/>
        <w:rPr>
          <w:b/>
          <w:bCs/>
          <w:sz w:val="26"/>
          <w:szCs w:val="26"/>
        </w:rPr>
      </w:pPr>
    </w:p>
    <w:p w:rsidR="002A77C5" w:rsidRPr="00027A4D" w:rsidRDefault="002A77C5" w:rsidP="002A77C5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5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Установить, что в соответствии с </w:t>
      </w:r>
      <w:hyperlink r:id="rId6" w:history="1">
        <w:r w:rsidRPr="00027A4D">
          <w:rPr>
            <w:sz w:val="26"/>
            <w:szCs w:val="26"/>
          </w:rPr>
          <w:t>пунктом 8 статьи 217</w:t>
        </w:r>
      </w:hyperlink>
      <w:r w:rsidRPr="00027A4D">
        <w:rPr>
          <w:sz w:val="26"/>
          <w:szCs w:val="26"/>
        </w:rPr>
        <w:t xml:space="preserve"> Бюджетного кодекса Российской Федерации и пунктом 5 статьи 14 Положения о бюджетном процессе поселения основаниями для внесения изменений в показатели сводной бюджетной росписи бюджета поселения без внесения изменений в настоящее решение являются:</w:t>
      </w:r>
    </w:p>
    <w:p w:rsidR="002A77C5" w:rsidRPr="00027A4D" w:rsidRDefault="002A77C5" w:rsidP="002A77C5">
      <w:pPr>
        <w:ind w:left="142" w:firstLine="425"/>
        <w:jc w:val="both"/>
        <w:rPr>
          <w:spacing w:val="-1"/>
          <w:sz w:val="26"/>
          <w:szCs w:val="26"/>
        </w:rPr>
      </w:pPr>
      <w:r w:rsidRPr="00027A4D">
        <w:rPr>
          <w:spacing w:val="-1"/>
          <w:sz w:val="26"/>
          <w:szCs w:val="26"/>
        </w:rPr>
        <w:t xml:space="preserve">  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2A77C5" w:rsidRPr="00027A4D" w:rsidRDefault="002A77C5" w:rsidP="002A77C5">
      <w:pPr>
        <w:ind w:left="142" w:firstLine="425"/>
        <w:jc w:val="both"/>
        <w:rPr>
          <w:spacing w:val="-1"/>
          <w:sz w:val="26"/>
          <w:szCs w:val="26"/>
        </w:rPr>
      </w:pPr>
      <w:r w:rsidRPr="00027A4D">
        <w:rPr>
          <w:spacing w:val="-1"/>
          <w:sz w:val="26"/>
          <w:szCs w:val="26"/>
        </w:rPr>
        <w:tab/>
        <w:t>2) в случае уточнения источников внутреннего финансирования дефицита бюджета поселения, в том числе в части изменения остатков на счетах по учету средств бюджета;</w:t>
      </w:r>
    </w:p>
    <w:p w:rsidR="002A77C5" w:rsidRPr="003A10D0" w:rsidRDefault="002A77C5" w:rsidP="002A77C5">
      <w:pPr>
        <w:ind w:left="142" w:firstLine="425"/>
        <w:jc w:val="both"/>
        <w:rPr>
          <w:spacing w:val="-1"/>
          <w:sz w:val="26"/>
          <w:szCs w:val="26"/>
        </w:rPr>
      </w:pPr>
      <w:r w:rsidRPr="00027A4D">
        <w:rPr>
          <w:spacing w:val="-1"/>
          <w:sz w:val="26"/>
          <w:szCs w:val="26"/>
        </w:rPr>
        <w:t xml:space="preserve"> Установить, что окончательно уточненные объемы бюджетных ассигнований предоставляются в муниципальный Совет муниципального образования «Заостровское» одновременно с отчетом об испо</w:t>
      </w:r>
      <w:r>
        <w:rPr>
          <w:spacing w:val="-1"/>
          <w:sz w:val="26"/>
          <w:szCs w:val="26"/>
        </w:rPr>
        <w:t>лнении бюджета поселения за 2021</w:t>
      </w:r>
      <w:r w:rsidRPr="00027A4D">
        <w:rPr>
          <w:spacing w:val="-1"/>
          <w:sz w:val="26"/>
          <w:szCs w:val="26"/>
        </w:rPr>
        <w:t xml:space="preserve"> год.</w:t>
      </w:r>
    </w:p>
    <w:p w:rsidR="002A77C5" w:rsidRPr="00027A4D" w:rsidRDefault="002A77C5" w:rsidP="002A77C5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6</w:t>
      </w:r>
      <w:r w:rsidRPr="00027A4D">
        <w:rPr>
          <w:b/>
          <w:bCs/>
          <w:sz w:val="26"/>
          <w:szCs w:val="26"/>
        </w:rPr>
        <w:t>.</w:t>
      </w:r>
    </w:p>
    <w:p w:rsidR="002A77C5" w:rsidRPr="003A10D0" w:rsidRDefault="002A77C5" w:rsidP="002A77C5">
      <w:pPr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Утвердить источники финансирования дефицита бюджета поселения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8</w:t>
      </w:r>
      <w:r w:rsidRPr="00027A4D">
        <w:rPr>
          <w:sz w:val="26"/>
          <w:szCs w:val="26"/>
        </w:rPr>
        <w:t xml:space="preserve"> к настоящему решению. </w:t>
      </w:r>
    </w:p>
    <w:p w:rsidR="002A77C5" w:rsidRPr="00027A4D" w:rsidRDefault="002A77C5" w:rsidP="002A77C5">
      <w:pPr>
        <w:autoSpaceDE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7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1. Утвердить верхний предел муниципального внутреннего долга                       поселения: 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1) на 1 января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года в сумме 0,0 тыс. рублей, в том числе                                 по муниципальным гарантиям – 0,0 тыс. рублей;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2) на 1 января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года в сумме 0,0 тыс. рублей, в том числе                               по муниципальным гарантиям – 0,0 тыс. рублей;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3) на 1 января 20</w:t>
      </w:r>
      <w:r>
        <w:rPr>
          <w:sz w:val="26"/>
          <w:szCs w:val="26"/>
        </w:rPr>
        <w:t>25</w:t>
      </w:r>
      <w:r w:rsidRPr="00027A4D">
        <w:rPr>
          <w:sz w:val="26"/>
          <w:szCs w:val="26"/>
        </w:rPr>
        <w:t xml:space="preserve"> года в сумме 0,0 тыс. рублей, в том числе                                    по муниципальным гарантиям – 0,0 тыс. рублей.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2. </w:t>
      </w:r>
      <w:r>
        <w:rPr>
          <w:sz w:val="26"/>
          <w:szCs w:val="26"/>
        </w:rPr>
        <w:t>Установить, что в 2022</w:t>
      </w:r>
      <w:r w:rsidRPr="00027A4D">
        <w:rPr>
          <w:sz w:val="26"/>
          <w:szCs w:val="26"/>
        </w:rPr>
        <w:t xml:space="preserve"> году и в плановом периоде </w:t>
      </w:r>
      <w:r>
        <w:rPr>
          <w:sz w:val="26"/>
          <w:szCs w:val="26"/>
        </w:rPr>
        <w:t>2023</w:t>
      </w:r>
      <w:r w:rsidRPr="00027A4D">
        <w:rPr>
          <w:sz w:val="26"/>
          <w:szCs w:val="26"/>
        </w:rPr>
        <w:t xml:space="preserve"> и </w:t>
      </w:r>
      <w:r>
        <w:rPr>
          <w:sz w:val="26"/>
          <w:szCs w:val="26"/>
        </w:rPr>
        <w:t>2024</w:t>
      </w:r>
      <w:r w:rsidRPr="00027A4D">
        <w:rPr>
          <w:sz w:val="26"/>
          <w:szCs w:val="26"/>
        </w:rPr>
        <w:t xml:space="preserve"> годов муниципальные заимствования поселением не осуществляются и муниципальные гарантии поселения не предоставляются.</w:t>
      </w:r>
    </w:p>
    <w:p w:rsidR="002A77C5" w:rsidRPr="00027A4D" w:rsidRDefault="002A77C5" w:rsidP="002A77C5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3. Утвердить объем расходов бюджета на обслуживание муниципального внутреннего долга поселения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в сумме 0,0 тыс. рублей, на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 в сумме 0,0 тыс. рублей и на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 в сумме 0,0 тыс. рублей.</w:t>
      </w:r>
    </w:p>
    <w:p w:rsidR="002A77C5" w:rsidRPr="00027A4D" w:rsidRDefault="002A77C5" w:rsidP="002A77C5">
      <w:pPr>
        <w:autoSpaceDE w:val="0"/>
        <w:spacing w:after="120" w:line="264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Статья 8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numPr>
          <w:ilvl w:val="0"/>
          <w:numId w:val="20"/>
        </w:numPr>
        <w:ind w:left="0" w:firstLine="600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Зарезервировать в составе расходов бюджета поселения по разделу «Общегосударственные вопросы» средства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</w:t>
      </w:r>
      <w:r>
        <w:rPr>
          <w:sz w:val="26"/>
          <w:szCs w:val="26"/>
        </w:rPr>
        <w:t>и на плановый период 2023 и 2024</w:t>
      </w:r>
      <w:r w:rsidRPr="00027A4D">
        <w:rPr>
          <w:sz w:val="26"/>
          <w:szCs w:val="26"/>
        </w:rPr>
        <w:t xml:space="preserve"> годов</w:t>
      </w:r>
      <w:r w:rsidRPr="00027A4D">
        <w:rPr>
          <w:rFonts w:eastAsia="MS Mincho"/>
          <w:sz w:val="26"/>
          <w:szCs w:val="26"/>
        </w:rPr>
        <w:t xml:space="preserve"> </w:t>
      </w:r>
      <w:r w:rsidRPr="00027A4D">
        <w:rPr>
          <w:sz w:val="26"/>
          <w:szCs w:val="26"/>
        </w:rPr>
        <w:t xml:space="preserve">в сумме 10,0 тыс. рублей на погашение кредиторской задолженности </w:t>
      </w:r>
      <w:r w:rsidRPr="00027A4D">
        <w:rPr>
          <w:sz w:val="26"/>
          <w:szCs w:val="26"/>
        </w:rPr>
        <w:lastRenderedPageBreak/>
        <w:t>и 10,0 тыс. рублей на исполнение судебных актов, предусматривающих обращение взыскания на средства бюджета муниципального образования «Заостровское».</w:t>
      </w:r>
    </w:p>
    <w:p w:rsidR="002A77C5" w:rsidRPr="00027A4D" w:rsidRDefault="002A77C5" w:rsidP="002A77C5">
      <w:pPr>
        <w:numPr>
          <w:ilvl w:val="0"/>
          <w:numId w:val="20"/>
        </w:numPr>
        <w:tabs>
          <w:tab w:val="left" w:pos="0"/>
        </w:tabs>
        <w:ind w:left="0" w:firstLine="600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Установить, что внесение изменений в сводную бюджетную р</w:t>
      </w:r>
      <w:r>
        <w:rPr>
          <w:sz w:val="26"/>
          <w:szCs w:val="26"/>
        </w:rPr>
        <w:t>оспись бюджета поселения на 2021</w:t>
      </w:r>
      <w:r w:rsidRPr="00027A4D">
        <w:rPr>
          <w:sz w:val="26"/>
          <w:szCs w:val="26"/>
        </w:rPr>
        <w:t xml:space="preserve">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2A77C5" w:rsidRPr="00676205" w:rsidRDefault="002A77C5" w:rsidP="002A77C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ind w:left="0" w:firstLine="709"/>
        <w:jc w:val="both"/>
        <w:rPr>
          <w:b/>
          <w:bCs/>
          <w:sz w:val="26"/>
          <w:szCs w:val="26"/>
        </w:rPr>
      </w:pPr>
      <w:r w:rsidRPr="00676205">
        <w:rPr>
          <w:sz w:val="26"/>
          <w:szCs w:val="26"/>
        </w:rPr>
        <w:t>Установить, что средства, предусмотренные пунктом 1 настоящей статьи, 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9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 w:rsidRPr="00027A4D">
        <w:rPr>
          <w:sz w:val="26"/>
          <w:szCs w:val="26"/>
        </w:rPr>
        <w:t>Утвердить объем резервного фонда администрации поселения на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 в сумме 10 тыс. рублей, на 20</w:t>
      </w:r>
      <w:r>
        <w:rPr>
          <w:sz w:val="26"/>
          <w:szCs w:val="26"/>
        </w:rPr>
        <w:t>23</w:t>
      </w:r>
      <w:r w:rsidRPr="00027A4D">
        <w:rPr>
          <w:sz w:val="26"/>
          <w:szCs w:val="26"/>
        </w:rPr>
        <w:t xml:space="preserve"> год в сумме 10 тыс. рублей и на 20</w:t>
      </w:r>
      <w:r>
        <w:rPr>
          <w:sz w:val="26"/>
          <w:szCs w:val="26"/>
        </w:rPr>
        <w:t>24</w:t>
      </w:r>
      <w:r w:rsidRPr="00027A4D">
        <w:rPr>
          <w:sz w:val="26"/>
          <w:szCs w:val="26"/>
        </w:rPr>
        <w:t xml:space="preserve"> год в сумме 10 тыс. рублей.</w:t>
      </w:r>
    </w:p>
    <w:p w:rsidR="002A77C5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409"/>
        <w:jc w:val="both"/>
        <w:rPr>
          <w:b/>
          <w:bCs/>
          <w:sz w:val="26"/>
          <w:szCs w:val="26"/>
        </w:rPr>
      </w:pPr>
      <w:r w:rsidRPr="00027A4D">
        <w:rPr>
          <w:b/>
          <w:bCs/>
          <w:sz w:val="26"/>
          <w:szCs w:val="26"/>
        </w:rPr>
        <w:tab/>
        <w:t>Статья 1</w:t>
      </w:r>
      <w:r>
        <w:rPr>
          <w:b/>
          <w:bCs/>
          <w:sz w:val="26"/>
          <w:szCs w:val="26"/>
        </w:rPr>
        <w:t>0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after="120" w:line="264" w:lineRule="auto"/>
        <w:ind w:firstLine="409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Настоящее решение вступает в силу с 1 января 20</w:t>
      </w:r>
      <w:r>
        <w:rPr>
          <w:sz w:val="26"/>
          <w:szCs w:val="26"/>
        </w:rPr>
        <w:t>22</w:t>
      </w:r>
      <w:r w:rsidRPr="00027A4D">
        <w:rPr>
          <w:sz w:val="26"/>
          <w:szCs w:val="26"/>
        </w:rPr>
        <w:t xml:space="preserve"> года.</w:t>
      </w:r>
    </w:p>
    <w:p w:rsidR="002A77C5" w:rsidRPr="00027A4D" w:rsidRDefault="002A77C5" w:rsidP="002A77C5">
      <w:pPr>
        <w:ind w:firstLine="63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11</w:t>
      </w:r>
      <w:r w:rsidRPr="00027A4D">
        <w:rPr>
          <w:b/>
          <w:bCs/>
          <w:sz w:val="26"/>
          <w:szCs w:val="26"/>
        </w:rPr>
        <w:t>.</w:t>
      </w:r>
    </w:p>
    <w:p w:rsidR="002A77C5" w:rsidRPr="00027A4D" w:rsidRDefault="002A77C5" w:rsidP="002A77C5">
      <w:pPr>
        <w:pStyle w:val="31"/>
        <w:ind w:firstLine="633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Опубликовать настоящее Решение в официальном печатном издании муниципального образования «Информационный Вестник МО «Заостровское» и на официальном сайте администрации муниципального образования «Заостровское» </w:t>
      </w:r>
      <w:hyperlink r:id="rId7" w:history="1">
        <w:r w:rsidRPr="00027A4D">
          <w:rPr>
            <w:sz w:val="26"/>
            <w:szCs w:val="26"/>
          </w:rPr>
          <w:t>https://zaostrovskoe.ru/</w:t>
        </w:r>
      </w:hyperlink>
      <w:r w:rsidRPr="00027A4D">
        <w:rPr>
          <w:sz w:val="26"/>
          <w:szCs w:val="26"/>
        </w:rPr>
        <w:t>.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Глава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сельского поселения "Заостровское"</w:t>
      </w:r>
    </w:p>
    <w:p w:rsidR="002A77C5" w:rsidRPr="00027A4D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027A4D">
        <w:rPr>
          <w:sz w:val="26"/>
          <w:szCs w:val="26"/>
        </w:rPr>
        <w:t>Приморского муниципального района</w:t>
      </w:r>
    </w:p>
    <w:p w:rsidR="002A77C5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027A4D">
        <w:rPr>
          <w:sz w:val="26"/>
          <w:szCs w:val="26"/>
        </w:rPr>
        <w:t xml:space="preserve">Архангельской области                                                              </w:t>
      </w:r>
      <w:r>
        <w:rPr>
          <w:sz w:val="26"/>
          <w:szCs w:val="26"/>
        </w:rPr>
        <w:t xml:space="preserve">          </w:t>
      </w:r>
      <w:r w:rsidRPr="00027A4D">
        <w:rPr>
          <w:sz w:val="26"/>
          <w:szCs w:val="26"/>
        </w:rPr>
        <w:t xml:space="preserve">         А.К. Алимов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2A77C5" w:rsidRDefault="002A77C5" w:rsidP="002A77C5">
      <w:r>
        <w:br w:type="page"/>
      </w:r>
    </w:p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2A77C5" w:rsidRPr="00A13E56" w:rsidTr="006F2E0E">
        <w:trPr>
          <w:trHeight w:val="245"/>
        </w:trPr>
        <w:tc>
          <w:tcPr>
            <w:tcW w:w="9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A13E56" w:rsidRDefault="002A77C5" w:rsidP="006F2E0E">
            <w:pPr>
              <w:jc w:val="right"/>
              <w:rPr>
                <w:sz w:val="20"/>
                <w:szCs w:val="20"/>
              </w:rPr>
            </w:pPr>
            <w:r w:rsidRPr="00A13E56">
              <w:rPr>
                <w:sz w:val="20"/>
                <w:szCs w:val="20"/>
              </w:rPr>
              <w:lastRenderedPageBreak/>
              <w:t xml:space="preserve">                                  Приложение № 1</w:t>
            </w:r>
          </w:p>
          <w:p w:rsidR="002A77C5" w:rsidRPr="00A13E56" w:rsidRDefault="002A77C5" w:rsidP="006F2E0E">
            <w:pPr>
              <w:jc w:val="right"/>
              <w:rPr>
                <w:sz w:val="20"/>
                <w:szCs w:val="20"/>
              </w:rPr>
            </w:pPr>
            <w:r w:rsidRPr="00A13E56">
              <w:rPr>
                <w:sz w:val="20"/>
                <w:szCs w:val="20"/>
              </w:rPr>
              <w:t xml:space="preserve"> к решению муниципального Совета</w:t>
            </w:r>
            <w:r w:rsidRPr="00A13E56">
              <w:rPr>
                <w:sz w:val="20"/>
                <w:szCs w:val="20"/>
              </w:rPr>
              <w:br/>
              <w:t>сельского поселения "Заостровское"</w:t>
            </w:r>
            <w:r w:rsidRPr="00A13E56">
              <w:rPr>
                <w:sz w:val="20"/>
                <w:szCs w:val="20"/>
              </w:rPr>
              <w:br/>
              <w:t xml:space="preserve">Приморского муниципального района </w:t>
            </w:r>
            <w:r w:rsidRPr="00A13E56">
              <w:rPr>
                <w:sz w:val="20"/>
                <w:szCs w:val="20"/>
              </w:rPr>
              <w:br/>
              <w:t xml:space="preserve">Архангельской области </w:t>
            </w:r>
            <w:r w:rsidRPr="00A13E56">
              <w:rPr>
                <w:sz w:val="20"/>
                <w:szCs w:val="20"/>
              </w:rPr>
              <w:br/>
              <w:t>от __.__.2021 г.  №</w:t>
            </w:r>
            <w:r>
              <w:rPr>
                <w:sz w:val="20"/>
                <w:szCs w:val="20"/>
              </w:rPr>
              <w:t xml:space="preserve"> __</w:t>
            </w:r>
          </w:p>
        </w:tc>
      </w:tr>
      <w:tr w:rsidR="002A77C5" w:rsidRPr="00A13E56" w:rsidTr="006F2E0E">
        <w:trPr>
          <w:trHeight w:val="245"/>
        </w:trPr>
        <w:tc>
          <w:tcPr>
            <w:tcW w:w="9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A13E56" w:rsidRDefault="002A77C5" w:rsidP="006F2E0E">
            <w:pPr>
              <w:rPr>
                <w:sz w:val="20"/>
                <w:szCs w:val="20"/>
              </w:rPr>
            </w:pPr>
          </w:p>
        </w:tc>
      </w:tr>
      <w:tr w:rsidR="002A77C5" w:rsidRPr="00A13E56" w:rsidTr="006F2E0E">
        <w:trPr>
          <w:trHeight w:val="946"/>
        </w:trPr>
        <w:tc>
          <w:tcPr>
            <w:tcW w:w="9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A13E56" w:rsidRDefault="002A77C5" w:rsidP="006F2E0E">
            <w:pPr>
              <w:rPr>
                <w:sz w:val="20"/>
                <w:szCs w:val="20"/>
              </w:rPr>
            </w:pP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>Прогнозируемое поступление доходов бюджета сельского поселения "Заостровское"  Приморского муниципального района Архангельской области  на 2022 год и на плановый период 2023 и 2024 годов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240"/>
        <w:gridCol w:w="2020"/>
        <w:gridCol w:w="1000"/>
        <w:gridCol w:w="1060"/>
        <w:gridCol w:w="1120"/>
      </w:tblGrid>
      <w:tr w:rsidR="002A77C5" w:rsidRPr="0029452B" w:rsidTr="006F2E0E">
        <w:trPr>
          <w:trHeight w:val="255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Сумма, тыс. рублей</w:t>
            </w:r>
          </w:p>
        </w:tc>
      </w:tr>
      <w:tr w:rsidR="002A77C5" w:rsidRPr="0029452B" w:rsidTr="006F2E0E">
        <w:trPr>
          <w:trHeight w:val="525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8 439,7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8 554,5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8 759,2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1 01 00000 00 0000 000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527,3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1 01 02000 01 0000 110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527,3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1 05 00000 00 0000 000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1,4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1 05 03010 01 0000 110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1,4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5 992,0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6 200,0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1 06 01000 00 0000 110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</w:tr>
      <w:tr w:rsidR="002A77C5" w:rsidRPr="0029452B" w:rsidTr="006F2E0E">
        <w:trPr>
          <w:trHeight w:val="6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1 06 01030 10 0000 110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1 336,0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1 06 06000 00 0000 110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4 656,0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4 864,0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1 06 06030 00 0000 110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2 242,0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2 450,0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     Земельный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1 06 06040 00 0000 110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2 414,0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2 414,0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2 414,0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1 08 00000 00 0000 000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</w:tr>
      <w:tr w:rsidR="002A77C5" w:rsidRPr="0029452B" w:rsidTr="006F2E0E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1 08 04020 01 0000 110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7,3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1 11 00000 00 0000 000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1 992,2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1 992,2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1 992,2</w:t>
            </w:r>
          </w:p>
        </w:tc>
      </w:tr>
      <w:tr w:rsidR="002A77C5" w:rsidRPr="0029452B" w:rsidTr="006F2E0E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1 11 05025 10 0000 120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7,1</w:t>
            </w:r>
          </w:p>
        </w:tc>
      </w:tr>
      <w:tr w:rsidR="002A77C5" w:rsidRPr="0029452B" w:rsidTr="006F2E0E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1 11 05035 10 0000 120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12,1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1 11 05075 10 0000 120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1 287,7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1 287,7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1 287,7</w:t>
            </w:r>
          </w:p>
        </w:tc>
      </w:tr>
      <w:tr w:rsidR="002A77C5" w:rsidRPr="0029452B" w:rsidTr="006F2E0E">
        <w:trPr>
          <w:trHeight w:val="58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1 11 09045 10 0000 120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</w:tr>
      <w:tr w:rsidR="002A77C5" w:rsidRPr="0029452B" w:rsidTr="006F2E0E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1 14 00000 00 0000 000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3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1 14 02050 10 0000 410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6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1 14 06025 10 0000 430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685,3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1 16 00000 00 0000 000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1 16 02010 02 0000 140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117 05000 00 0000 180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6 116,2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5 548,7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6 099,0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2 02 00000 00 0000 000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6 116,2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5 548,7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6 099,0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2 02 10000 00 0000 150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373,8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0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2 02 15001 10 0000 150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373,8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2 02 30000 00 0000 150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548,8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2 02 30024 10 0000 150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6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2 02 35118 10 0000 150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4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2 02 40000 00 0000 150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5 130,2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4 641,7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5 176,5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4 589,0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4 641,7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5 176,5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11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1 163,1</w:t>
            </w:r>
          </w:p>
        </w:tc>
      </w:tr>
      <w:tr w:rsidR="002A77C5" w:rsidRPr="0029452B" w:rsidTr="006F2E0E">
        <w:trPr>
          <w:trHeight w:val="13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</w:t>
            </w:r>
            <w:r w:rsidRPr="0029452B">
              <w:rPr>
                <w:color w:val="000000"/>
                <w:sz w:val="16"/>
                <w:szCs w:val="16"/>
              </w:rPr>
              <w:t xml:space="preserve">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11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29092 40014 10 0000 150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1 570,5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1 570,5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1 570,5</w:t>
            </w:r>
          </w:p>
        </w:tc>
      </w:tr>
      <w:tr w:rsidR="002A77C5" w:rsidRPr="0029452B" w:rsidTr="006F2E0E">
        <w:trPr>
          <w:trHeight w:val="6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сельских поселений на содержание мест (площадок) накопления твердых коммунальных отходов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сельских поселений на софинансирование мероприятий по устройству источников наружного противопожарного водоснабжения (пожарных водоемов)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2021 49999 10 0000 150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46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3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2 07 00000 00 0000 000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C5" w:rsidRPr="0029452B" w:rsidRDefault="002A77C5" w:rsidP="006F2E0E">
            <w:pPr>
              <w:ind w:firstLineChars="100" w:firstLine="160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2 07 05000 10 0000 150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7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14 555,9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14 103,2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14 858,2</w:t>
            </w:r>
          </w:p>
        </w:tc>
      </w:tr>
    </w:tbl>
    <w:p w:rsidR="002A77C5" w:rsidRDefault="002A77C5" w:rsidP="002A77C5"/>
    <w:p w:rsidR="002A77C5" w:rsidRDefault="002A77C5" w:rsidP="002A77C5">
      <w:r>
        <w:br w:type="page"/>
      </w: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9387"/>
      </w:tblGrid>
      <w:tr w:rsidR="002A77C5" w:rsidRPr="0029452B" w:rsidTr="006F2E0E">
        <w:trPr>
          <w:trHeight w:val="497"/>
        </w:trPr>
        <w:tc>
          <w:tcPr>
            <w:tcW w:w="9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lastRenderedPageBreak/>
              <w:t xml:space="preserve">Приложение № 2 </w:t>
            </w:r>
          </w:p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t>к решению муниципального Совета</w:t>
            </w:r>
            <w:r w:rsidRPr="00A13E56">
              <w:rPr>
                <w:sz w:val="20"/>
                <w:szCs w:val="16"/>
              </w:rPr>
              <w:br/>
              <w:t>сельского поселения "Заостровское"</w:t>
            </w:r>
            <w:r w:rsidRPr="00A13E56">
              <w:rPr>
                <w:sz w:val="20"/>
                <w:szCs w:val="16"/>
              </w:rPr>
              <w:br/>
              <w:t xml:space="preserve">приморского муниципального района </w:t>
            </w:r>
            <w:r w:rsidRPr="00A13E56">
              <w:rPr>
                <w:sz w:val="20"/>
                <w:szCs w:val="16"/>
              </w:rPr>
              <w:br/>
              <w:t xml:space="preserve">Архангельской области </w:t>
            </w:r>
            <w:r w:rsidRPr="00A13E56">
              <w:rPr>
                <w:sz w:val="20"/>
                <w:szCs w:val="16"/>
              </w:rPr>
              <w:br/>
              <w:t>от __.__.2021 г.  №</w:t>
            </w:r>
          </w:p>
        </w:tc>
      </w:tr>
      <w:tr w:rsidR="002A77C5" w:rsidRPr="0029452B" w:rsidTr="006F2E0E">
        <w:trPr>
          <w:trHeight w:val="403"/>
        </w:trPr>
        <w:tc>
          <w:tcPr>
            <w:tcW w:w="9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403"/>
        </w:trPr>
        <w:tc>
          <w:tcPr>
            <w:tcW w:w="9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829"/>
        </w:trPr>
        <w:tc>
          <w:tcPr>
            <w:tcW w:w="9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 xml:space="preserve">Ведомственная структура расходов бюджета сельского поселения "Заостровское"  Приморского муниципального района Архангельской области  на 2022 год и на плановый период 2023 и 2024 годов      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2791"/>
        <w:gridCol w:w="702"/>
        <w:gridCol w:w="695"/>
        <w:gridCol w:w="991"/>
        <w:gridCol w:w="1088"/>
        <w:gridCol w:w="742"/>
        <w:gridCol w:w="983"/>
        <w:gridCol w:w="731"/>
        <w:gridCol w:w="731"/>
      </w:tblGrid>
      <w:tr w:rsidR="002A77C5" w:rsidRPr="0029452B" w:rsidTr="006F2E0E">
        <w:trPr>
          <w:trHeight w:val="690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Вид расхо-дов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2A77C5" w:rsidRPr="0029452B" w:rsidTr="006F2E0E">
        <w:trPr>
          <w:trHeight w:val="270"/>
        </w:trPr>
        <w:tc>
          <w:tcPr>
            <w:tcW w:w="2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690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Администрация сельского поселения"Заостровское" Приморского муниципального района Архангельской области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14555,9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14103,2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14858,2</w:t>
            </w:r>
          </w:p>
        </w:tc>
      </w:tr>
      <w:tr w:rsidR="002A77C5" w:rsidRPr="0029452B" w:rsidTr="006F2E0E">
        <w:trPr>
          <w:trHeight w:val="42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4260,1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4334,1</w:t>
            </w:r>
          </w:p>
        </w:tc>
      </w:tr>
      <w:tr w:rsidR="002A77C5" w:rsidRPr="0029452B" w:rsidTr="006F2E0E">
        <w:trPr>
          <w:trHeight w:val="6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303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5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11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12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9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3194,8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3181,8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3216,8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3107,3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3094,3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3129,3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3107,3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3094,3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3129,3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1536,8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1523,8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1558,8</w:t>
            </w:r>
          </w:p>
        </w:tc>
      </w:tr>
      <w:tr w:rsidR="002A77C5" w:rsidRPr="0029452B" w:rsidTr="006F2E0E">
        <w:trPr>
          <w:trHeight w:val="141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1439,0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1443,0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1466,0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1439,0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1443,0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1466,0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97,3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92,3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97,3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92,3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</w:tr>
      <w:tr w:rsidR="002A77C5" w:rsidRPr="0029452B" w:rsidTr="006F2E0E">
        <w:trPr>
          <w:trHeight w:val="10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</w:tr>
      <w:tr w:rsidR="002A77C5" w:rsidRPr="0029452B" w:rsidTr="006F2E0E">
        <w:trPr>
          <w:trHeight w:val="11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1061,0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1061,0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528,5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509,5</w:t>
            </w:r>
          </w:p>
        </w:tc>
      </w:tr>
      <w:tr w:rsidR="002A77C5" w:rsidRPr="0029452B" w:rsidTr="006F2E0E">
        <w:trPr>
          <w:trHeight w:val="492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945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lastRenderedPageBreak/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528,5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509,5</w:t>
            </w:r>
          </w:p>
        </w:tc>
      </w:tr>
      <w:tr w:rsidR="002A77C5" w:rsidRPr="0029452B" w:rsidTr="006F2E0E">
        <w:trPr>
          <w:trHeight w:val="10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443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398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6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3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3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3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30,7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общегосударственных вопросов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Реализация иных функций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выплаты по обязательствам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непрограмные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Уплата налога на имущество организаций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Погашение кредиторской задолженности и исполнение судебных актов, предусматривающих обращение взыскания на средства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303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431,2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445,6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3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Первичный воинский учет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6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9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6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422,0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422,0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39,3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39,3</w:t>
            </w:r>
          </w:p>
        </w:tc>
      </w:tr>
      <w:tr w:rsidR="002A77C5" w:rsidRPr="0029452B" w:rsidTr="006F2E0E">
        <w:trPr>
          <w:trHeight w:val="4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6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right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Муниципальная программа  "Обеспечение пожарной безопасности на территории МО "Заостровское" на 2020-2022гг"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национальной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Софинансирование из бюджета поселения на осуществление мероприятий по обеспечению мер противопожарной безопасности в границах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4610099530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4610099530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Софинансирование мероприятий по устройству источников наружного противопожарного водоснабжения (пожарных водоемов)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4610088530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6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4610088530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102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5523,6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5064,4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5152,6</w:t>
            </w:r>
          </w:p>
        </w:tc>
      </w:tr>
      <w:tr w:rsidR="002A77C5" w:rsidRPr="0029452B" w:rsidTr="006F2E0E">
        <w:trPr>
          <w:trHeight w:val="6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1625,1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42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дорожной деятельности в границах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43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15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103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47100491000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6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4710049100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72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4710049100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3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3898,5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3936,5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3974,5</w:t>
            </w:r>
          </w:p>
        </w:tc>
      </w:tr>
      <w:tr w:rsidR="002A77C5" w:rsidRPr="0029452B" w:rsidTr="006F2E0E">
        <w:trPr>
          <w:trHeight w:val="43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3898,5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3936,5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3974,5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3898,5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3936,5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3974,5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3446,0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3481,0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3516,0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3446,0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3481,0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3516,0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453,5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456,5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453,5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456,5</w:t>
            </w:r>
          </w:p>
        </w:tc>
      </w:tr>
      <w:tr w:rsidR="002A77C5" w:rsidRPr="0029452B" w:rsidTr="006F2E0E">
        <w:trPr>
          <w:trHeight w:val="6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</w:tr>
      <w:tr w:rsidR="002A77C5" w:rsidRPr="0029452B" w:rsidTr="006F2E0E">
        <w:trPr>
          <w:trHeight w:val="6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</w:tr>
      <w:tr w:rsidR="002A77C5" w:rsidRPr="0029452B" w:rsidTr="006F2E0E">
        <w:trPr>
          <w:trHeight w:val="7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3373,8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3230,8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3067,1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634,4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2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854,2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854,2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60,0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Взносы на капитальный ремонт муниципального жилого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519,2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</w:tr>
      <w:tr w:rsidR="002A77C5" w:rsidRPr="0029452B" w:rsidTr="006F2E0E">
        <w:trPr>
          <w:trHeight w:val="15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6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7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Непрограммные расходы в сфере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5200000000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14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8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48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1656,5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1733,3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1569,6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МО " Заостровское "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8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Софинансирование мероприятий по благоустройству дворовых территорий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Непрограммные расходы в сфере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5300000000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1626,5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1703,3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1569,6</w:t>
            </w:r>
          </w:p>
        </w:tc>
      </w:tr>
      <w:tr w:rsidR="002A77C5" w:rsidRPr="0029452B" w:rsidTr="006F2E0E">
        <w:trPr>
          <w:trHeight w:val="43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5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Мероприятия по содержанию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6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5330088980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5330088980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5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40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Мероприятия по осуществлению деятельности по обращению с животными без владельцев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51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6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«Борьба с борщевиком Сосновского на территории муниципального образования «Заостровское» на 2020-2023 годы»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  <w:r w:rsidRPr="0029452B">
              <w:rPr>
                <w:color w:val="0066CC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8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36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349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3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по содержанию мест (площадок) накопления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51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28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4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570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Непрограммные расходы в области культуры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63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54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3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2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Непрограммные расходы в сфере  социальной политики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Доплата к пенсиям за выслугу лет 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64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1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2A77C5" w:rsidRPr="0029452B" w:rsidTr="006F2E0E">
        <w:trPr>
          <w:trHeight w:val="90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Публичные нормативные обязательства в соответствии с решением муниципального 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51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выплаты по обязательствам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39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52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right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45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1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67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9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46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Условно утверждаемые расходы </w:t>
            </w:r>
          </w:p>
        </w:tc>
        <w:tc>
          <w:tcPr>
            <w:tcW w:w="42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460,0</w:t>
            </w:r>
          </w:p>
        </w:tc>
      </w:tr>
      <w:tr w:rsidR="002A77C5" w:rsidRPr="0029452B" w:rsidTr="006F2E0E">
        <w:trPr>
          <w:trHeight w:val="270"/>
        </w:trPr>
        <w:tc>
          <w:tcPr>
            <w:tcW w:w="7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14555,9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14103,2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14858,2</w:t>
            </w: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b/>
          <w:sz w:val="26"/>
          <w:szCs w:val="26"/>
        </w:rPr>
      </w:pPr>
    </w:p>
    <w:p w:rsidR="002A77C5" w:rsidRPr="0029452B" w:rsidRDefault="002A77C5" w:rsidP="002A77C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9452B">
        <w:rPr>
          <w:sz w:val="20"/>
          <w:szCs w:val="20"/>
        </w:rPr>
        <w:lastRenderedPageBreak/>
        <w:t>Приложение № 3</w:t>
      </w:r>
    </w:p>
    <w:p w:rsidR="002A77C5" w:rsidRPr="0029452B" w:rsidRDefault="002A77C5" w:rsidP="002A77C5">
      <w:pPr>
        <w:jc w:val="right"/>
        <w:rPr>
          <w:sz w:val="20"/>
          <w:szCs w:val="20"/>
        </w:rPr>
      </w:pPr>
      <w:r w:rsidRPr="0029452B">
        <w:rPr>
          <w:sz w:val="20"/>
          <w:szCs w:val="20"/>
        </w:rPr>
        <w:t>к решению муниципального Совета</w:t>
      </w:r>
      <w:r w:rsidRPr="0029452B">
        <w:rPr>
          <w:sz w:val="20"/>
          <w:szCs w:val="20"/>
        </w:rPr>
        <w:br/>
        <w:t>сельского поселения "Заостровское"</w:t>
      </w:r>
      <w:r w:rsidRPr="0029452B">
        <w:rPr>
          <w:sz w:val="20"/>
          <w:szCs w:val="20"/>
        </w:rPr>
        <w:br/>
        <w:t>Приморского муниципального рай</w:t>
      </w:r>
      <w:r>
        <w:rPr>
          <w:sz w:val="20"/>
          <w:szCs w:val="20"/>
        </w:rPr>
        <w:t xml:space="preserve">она </w:t>
      </w:r>
      <w:r>
        <w:rPr>
          <w:sz w:val="20"/>
          <w:szCs w:val="20"/>
        </w:rPr>
        <w:br/>
        <w:t xml:space="preserve">Архангельской области </w:t>
      </w:r>
      <w:r>
        <w:rPr>
          <w:sz w:val="20"/>
          <w:szCs w:val="20"/>
        </w:rPr>
        <w:br/>
        <w:t>от __</w:t>
      </w:r>
      <w:r w:rsidRPr="0029452B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Pr="0029452B">
        <w:rPr>
          <w:sz w:val="20"/>
          <w:szCs w:val="20"/>
        </w:rPr>
        <w:t>.2021 г.  №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"Заостровское"  Приморского муниципального района Архангельской области  на 2022 год и на плановый период 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>2023 и 2024 годов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</w:p>
    <w:tbl>
      <w:tblPr>
        <w:tblW w:w="9180" w:type="dxa"/>
        <w:tblInd w:w="118" w:type="dxa"/>
        <w:tblLook w:val="04A0" w:firstRow="1" w:lastRow="0" w:firstColumn="1" w:lastColumn="0" w:noHBand="0" w:noVBand="1"/>
      </w:tblPr>
      <w:tblGrid>
        <w:gridCol w:w="4375"/>
        <w:gridCol w:w="1084"/>
        <w:gridCol w:w="624"/>
        <w:gridCol w:w="1183"/>
        <w:gridCol w:w="1028"/>
        <w:gridCol w:w="920"/>
      </w:tblGrid>
      <w:tr w:rsidR="002A77C5" w:rsidRPr="0029452B" w:rsidTr="006F2E0E">
        <w:trPr>
          <w:trHeight w:val="255"/>
        </w:trPr>
        <w:tc>
          <w:tcPr>
            <w:tcW w:w="4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Вид рас-ходов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2A77C5" w:rsidRPr="0029452B" w:rsidTr="006F2E0E">
        <w:trPr>
          <w:trHeight w:val="270"/>
        </w:trPr>
        <w:tc>
          <w:tcPr>
            <w:tcW w:w="43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600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Муниципальная программа  "Обеспечение пожарной безопасности на территории МО "Заостровское" на 2020-2022гг"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0300040720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67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Муниципальная программа «Борьба с борщевиком Сосновского на территории муниципального образования «Заостровское» на 2020-2023 годы»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  <w:r w:rsidRPr="0029452B">
              <w:rPr>
                <w:color w:val="0066CC"/>
                <w:sz w:val="16"/>
                <w:szCs w:val="16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0600046160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2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МО " Заостровское " на 2018-2022 годы».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Софинансирование мероприятий по благоустройству дворовых территорий из бюджета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050F255550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70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70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14 405,9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13 843,2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14 398,3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1024,0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1024,0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1024,0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3107,3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3094,3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3129,3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3094,3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3129,3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1536,8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1523,8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1558,8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1439,0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1466,0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1439,0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1466,0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92,3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4210040010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0,5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1570,5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1061,0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1061,0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509,5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4210088990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509,5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87,5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 xml:space="preserve">Непрограммные расходы в сфере общегосударственных расходов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4350048990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9000041400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общегосударственных вопросов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Реализация иных функций органа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выплаты по обязательствам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4360040990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налога на имущество организаций и транспортного налога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9100045000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6,7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Погашение кредиторской задолженности и исполнение судебных актов, предусматривающих обращение взыскания на средства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9200042020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Первичный воинский учет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422,0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422,0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39,3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национальной безопасности и правоохранительной деятельности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67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Софинансирование из бюджета поселения на осуществление мероприятий по обеспечению мер противопожарной безопасности в границах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4610099530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4610099530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46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4610099530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25,5</w:t>
            </w:r>
          </w:p>
        </w:tc>
      </w:tr>
      <w:tr w:rsidR="002A77C5" w:rsidRPr="0029452B" w:rsidTr="006F2E0E">
        <w:trPr>
          <w:trHeight w:val="465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Софинансирование мероприятий по устройству источников наружного противопожарного водоснабжения (пожарных водоемов)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4610088530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4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4610088530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4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4610088530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484,5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1625,1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дорожной деятельности в границах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4710000000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13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4710088210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1075,1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1178,1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4710049100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4710049100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4710049100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3898,5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3936,5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3974,5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3898,5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3974,5</w:t>
            </w:r>
          </w:p>
        </w:tc>
      </w:tr>
      <w:tr w:rsidR="002A77C5" w:rsidRPr="0029452B" w:rsidTr="006F2E0E">
        <w:trPr>
          <w:trHeight w:val="9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3446,0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3481,0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3516,0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3446,0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3481,0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3516,0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456,5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456,5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4700040200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4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области жилищного хозяйства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854,2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78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8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335,0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76,0</w:t>
            </w:r>
          </w:p>
        </w:tc>
      </w:tr>
      <w:tr w:rsidR="002A77C5" w:rsidRPr="0029452B" w:rsidTr="006F2E0E">
        <w:trPr>
          <w:trHeight w:val="7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Взносы на капитальный ремонт муниципального жилого фонда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4910000020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558,4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коммунального хозяйства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5200040120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112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5200088980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благоустройства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1626,5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1703,3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1569,6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Мероприятия по содержанию уличного освещения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5310046110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968,0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996,9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1027,0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112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5330088980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242,6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159,4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43,5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 xml:space="preserve">Мероприятия по осуществлению деятельности по обращению с животными без владельцев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5340046150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199,1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Непрограммные расходы в сфере охраны окружающей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по содержанию мест (площадок) накопления твердых коммунальных отходов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61000S6650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7000047000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Непрограммные расходы в области культуры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7600044010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Непрограммные расходы в сфере  социальной политики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Доплата к пенсиям за выслугу лет  муниципальных служащих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8100030100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Публичные нормативные обязательства в соответствии с решением муниципального Совета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28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3,0</w:t>
            </w:r>
          </w:p>
        </w:tc>
      </w:tr>
      <w:tr w:rsidR="002A77C5" w:rsidRPr="0029452B" w:rsidTr="006F2E0E">
        <w:trPr>
          <w:trHeight w:val="42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Иные выплаты по обязательствам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8100040990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6,0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</w:tr>
      <w:tr w:rsidR="002A77C5" w:rsidRPr="0029452B" w:rsidTr="006F2E0E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Непрограммные расходы в сфере физической культуры и спорта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4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4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8200048000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270"/>
        </w:trPr>
        <w:tc>
          <w:tcPr>
            <w:tcW w:w="6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14 555,9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13 873,2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52B">
              <w:rPr>
                <w:b/>
                <w:bCs/>
                <w:color w:val="000000"/>
                <w:sz w:val="16"/>
                <w:szCs w:val="16"/>
              </w:rPr>
              <w:t>14 398,3</w:t>
            </w: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</w:p>
    <w:p w:rsidR="002A77C5" w:rsidRDefault="002A77C5" w:rsidP="002A77C5">
      <w:r>
        <w:br w:type="page"/>
      </w:r>
    </w:p>
    <w:tbl>
      <w:tblPr>
        <w:tblW w:w="9262" w:type="dxa"/>
        <w:tblInd w:w="108" w:type="dxa"/>
        <w:tblLook w:val="04A0" w:firstRow="1" w:lastRow="0" w:firstColumn="1" w:lastColumn="0" w:noHBand="0" w:noVBand="1"/>
      </w:tblPr>
      <w:tblGrid>
        <w:gridCol w:w="9262"/>
      </w:tblGrid>
      <w:tr w:rsidR="002A77C5" w:rsidRPr="0029452B" w:rsidTr="006F2E0E">
        <w:trPr>
          <w:trHeight w:val="284"/>
        </w:trPr>
        <w:tc>
          <w:tcPr>
            <w:tcW w:w="9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lastRenderedPageBreak/>
              <w:t>Приложение № 4</w:t>
            </w:r>
          </w:p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t>к решению муниципального Совета</w:t>
            </w:r>
            <w:r w:rsidRPr="00A13E56">
              <w:rPr>
                <w:sz w:val="20"/>
                <w:szCs w:val="16"/>
              </w:rPr>
              <w:br/>
              <w:t>сельского поселения "Заостровское"</w:t>
            </w:r>
            <w:r w:rsidRPr="00A13E56">
              <w:rPr>
                <w:sz w:val="20"/>
                <w:szCs w:val="16"/>
              </w:rPr>
              <w:br/>
              <w:t xml:space="preserve">Приморского муниципального района </w:t>
            </w:r>
            <w:r w:rsidRPr="00A13E56">
              <w:rPr>
                <w:sz w:val="20"/>
                <w:szCs w:val="16"/>
              </w:rPr>
              <w:br/>
              <w:t xml:space="preserve">Архангельской области </w:t>
            </w:r>
            <w:r w:rsidRPr="00A13E56">
              <w:rPr>
                <w:sz w:val="20"/>
                <w:szCs w:val="16"/>
              </w:rPr>
              <w:br/>
              <w:t>от __.__.2021 г.  №</w:t>
            </w:r>
          </w:p>
        </w:tc>
      </w:tr>
      <w:tr w:rsidR="002A77C5" w:rsidRPr="0029452B" w:rsidTr="006F2E0E">
        <w:trPr>
          <w:trHeight w:val="284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84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84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84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84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05"/>
        </w:trPr>
        <w:tc>
          <w:tcPr>
            <w:tcW w:w="9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</w:tbl>
    <w:p w:rsidR="002A77C5" w:rsidRPr="00A13E56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2"/>
          <w:szCs w:val="26"/>
        </w:rPr>
      </w:pPr>
      <w:r w:rsidRPr="00A13E56">
        <w:rPr>
          <w:b/>
          <w:sz w:val="22"/>
          <w:szCs w:val="26"/>
        </w:rPr>
        <w:t>Распределение расходов  по разделам и подразделам   бюджета сельского поселения "Заостровское"  Приморского муниципального района Архангельской области    на 2022 год и на плановый период 2023 и 2024 годов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357"/>
        <w:gridCol w:w="1128"/>
        <w:gridCol w:w="810"/>
        <w:gridCol w:w="926"/>
        <w:gridCol w:w="1133"/>
        <w:gridCol w:w="850"/>
      </w:tblGrid>
      <w:tr w:rsidR="002A77C5" w:rsidRPr="0029452B" w:rsidTr="006F2E0E">
        <w:trPr>
          <w:trHeight w:val="255"/>
        </w:trPr>
        <w:tc>
          <w:tcPr>
            <w:tcW w:w="4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52B">
              <w:rPr>
                <w:b/>
                <w:bCs/>
                <w:color w:val="000000"/>
                <w:sz w:val="20"/>
                <w:szCs w:val="20"/>
              </w:rPr>
              <w:t xml:space="preserve">Наименование разделов/подразделов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52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52B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52B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2A77C5" w:rsidRPr="0029452B" w:rsidTr="006F2E0E">
        <w:trPr>
          <w:trHeight w:val="270"/>
        </w:trPr>
        <w:tc>
          <w:tcPr>
            <w:tcW w:w="4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39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</w:t>
            </w:r>
          </w:p>
        </w:tc>
      </w:tr>
      <w:tr w:rsidR="002A77C5" w:rsidRPr="0029452B" w:rsidTr="006F2E0E">
        <w:trPr>
          <w:trHeight w:val="312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4 235,0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4 334,1</w:t>
            </w:r>
          </w:p>
        </w:tc>
      </w:tr>
      <w:tr w:rsidR="002A77C5" w:rsidRPr="0029452B" w:rsidTr="006F2E0E">
        <w:trPr>
          <w:trHeight w:val="48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1 024,0</w:t>
            </w:r>
          </w:p>
        </w:tc>
      </w:tr>
      <w:tr w:rsidR="002A77C5" w:rsidRPr="0029452B" w:rsidTr="006F2E0E">
        <w:trPr>
          <w:trHeight w:val="54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54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3 194,8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3 181,8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3 216,8</w:t>
            </w:r>
          </w:p>
        </w:tc>
      </w:tr>
      <w:tr w:rsidR="002A77C5" w:rsidRPr="0029452B" w:rsidTr="006F2E0E">
        <w:trPr>
          <w:trHeight w:val="54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52,6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30,7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431,2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461,3</w:t>
            </w:r>
          </w:p>
        </w:tc>
      </w:tr>
      <w:tr w:rsidR="002A77C5" w:rsidRPr="0029452B" w:rsidTr="006F2E0E">
        <w:trPr>
          <w:trHeight w:val="503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510,0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5 523,6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5 064,4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5 152,6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1 625,1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1 178,1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color w:val="000000"/>
                <w:sz w:val="16"/>
                <w:szCs w:val="16"/>
              </w:rPr>
            </w:pPr>
            <w:r w:rsidRPr="0029452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3 898,5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3 936,5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3 974,5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3 373,8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3 230,8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3 067,1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854,2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634,4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863,1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1 656,5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1 569,6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780,3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35,0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9,0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349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29,0</w:t>
            </w:r>
          </w:p>
        </w:tc>
      </w:tr>
      <w:tr w:rsidR="002A77C5" w:rsidRPr="0029452B" w:rsidTr="006F2E0E">
        <w:trPr>
          <w:trHeight w:val="349"/>
        </w:trPr>
        <w:tc>
          <w:tcPr>
            <w:tcW w:w="62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 xml:space="preserve">Условно утверждаемые расходы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460,0</w:t>
            </w:r>
          </w:p>
        </w:tc>
      </w:tr>
      <w:tr w:rsidR="002A77C5" w:rsidRPr="0029452B" w:rsidTr="006F2E0E">
        <w:trPr>
          <w:trHeight w:val="349"/>
        </w:trPr>
        <w:tc>
          <w:tcPr>
            <w:tcW w:w="6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 xml:space="preserve"> ИТОГО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14 555,9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14 858,2</w:t>
            </w: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6"/>
          <w:szCs w:val="26"/>
        </w:rPr>
      </w:pPr>
    </w:p>
    <w:p w:rsidR="002A77C5" w:rsidRPr="0029452B" w:rsidRDefault="002A77C5" w:rsidP="002A77C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9452B">
        <w:rPr>
          <w:sz w:val="20"/>
          <w:szCs w:val="20"/>
        </w:rPr>
        <w:lastRenderedPageBreak/>
        <w:t>Приложение № 5</w:t>
      </w:r>
    </w:p>
    <w:p w:rsidR="002A77C5" w:rsidRPr="0029452B" w:rsidRDefault="002A77C5" w:rsidP="002A77C5">
      <w:pPr>
        <w:jc w:val="right"/>
        <w:rPr>
          <w:sz w:val="20"/>
          <w:szCs w:val="20"/>
        </w:rPr>
      </w:pPr>
      <w:r w:rsidRPr="0029452B">
        <w:rPr>
          <w:sz w:val="20"/>
          <w:szCs w:val="20"/>
        </w:rPr>
        <w:t>к решению муниципального Совета</w:t>
      </w:r>
      <w:r w:rsidRPr="0029452B">
        <w:rPr>
          <w:sz w:val="20"/>
          <w:szCs w:val="20"/>
        </w:rPr>
        <w:br/>
        <w:t>сельского поселения "Заостровское"</w:t>
      </w:r>
      <w:r w:rsidRPr="0029452B">
        <w:rPr>
          <w:sz w:val="20"/>
          <w:szCs w:val="20"/>
        </w:rPr>
        <w:br/>
        <w:t xml:space="preserve">Приморского муниципального района </w:t>
      </w:r>
      <w:r w:rsidRPr="0029452B">
        <w:rPr>
          <w:sz w:val="20"/>
          <w:szCs w:val="20"/>
        </w:rPr>
        <w:br/>
        <w:t xml:space="preserve">Архангельской области </w:t>
      </w:r>
      <w:r w:rsidRPr="0029452B">
        <w:rPr>
          <w:sz w:val="20"/>
          <w:szCs w:val="20"/>
        </w:rPr>
        <w:br/>
        <w:t>от</w:t>
      </w:r>
      <w:r>
        <w:rPr>
          <w:sz w:val="20"/>
          <w:szCs w:val="20"/>
        </w:rPr>
        <w:t xml:space="preserve"> __</w:t>
      </w:r>
      <w:r w:rsidRPr="0029452B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Pr="0029452B">
        <w:rPr>
          <w:sz w:val="20"/>
          <w:szCs w:val="20"/>
        </w:rPr>
        <w:t>.2021 г.  №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>Объем бюджетных ассигнований на 2022 год и плановый период 2023 и 2024 гг., направляемых на исполнение публичных нормативных обязательств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tbl>
      <w:tblPr>
        <w:tblW w:w="8840" w:type="dxa"/>
        <w:tblInd w:w="118" w:type="dxa"/>
        <w:tblLook w:val="04A0" w:firstRow="1" w:lastRow="0" w:firstColumn="1" w:lastColumn="0" w:noHBand="0" w:noVBand="1"/>
      </w:tblPr>
      <w:tblGrid>
        <w:gridCol w:w="5560"/>
        <w:gridCol w:w="960"/>
        <w:gridCol w:w="960"/>
        <w:gridCol w:w="1360"/>
      </w:tblGrid>
      <w:tr w:rsidR="002A77C5" w:rsidRPr="0029452B" w:rsidTr="006F2E0E">
        <w:trPr>
          <w:trHeight w:val="255"/>
        </w:trPr>
        <w:tc>
          <w:tcPr>
            <w:tcW w:w="5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2A77C5" w:rsidRPr="0029452B" w:rsidTr="006F2E0E">
        <w:trPr>
          <w:trHeight w:val="255"/>
        </w:trPr>
        <w:tc>
          <w:tcPr>
            <w:tcW w:w="5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1845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Публичные нормативные обязательства в соответствии с Положением "О звании Почетный гражданин муниципального образования "Заостровское", утвержденным решением Совета депутатов МО "Заостровское" от 25.10.2007 г № 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3,0</w:t>
            </w:r>
          </w:p>
        </w:tc>
      </w:tr>
      <w:tr w:rsidR="002A77C5" w:rsidRPr="0029452B" w:rsidTr="006F2E0E">
        <w:trPr>
          <w:trHeight w:val="27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3,0</w:t>
            </w: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b/>
          <w:sz w:val="26"/>
          <w:szCs w:val="26"/>
        </w:rPr>
      </w:pPr>
    </w:p>
    <w:p w:rsidR="002A77C5" w:rsidRPr="00A13E56" w:rsidRDefault="002A77C5" w:rsidP="002A77C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13E56">
        <w:rPr>
          <w:sz w:val="20"/>
          <w:szCs w:val="20"/>
        </w:rPr>
        <w:lastRenderedPageBreak/>
        <w:t>Приложение № 6</w:t>
      </w:r>
    </w:p>
    <w:p w:rsidR="002A77C5" w:rsidRPr="00A13E56" w:rsidRDefault="002A77C5" w:rsidP="002A77C5">
      <w:pPr>
        <w:jc w:val="right"/>
        <w:rPr>
          <w:sz w:val="20"/>
          <w:szCs w:val="20"/>
        </w:rPr>
      </w:pPr>
      <w:r w:rsidRPr="00A13E56">
        <w:rPr>
          <w:sz w:val="20"/>
          <w:szCs w:val="20"/>
        </w:rPr>
        <w:t>к решению муниципального Совета</w:t>
      </w:r>
      <w:r w:rsidRPr="00A13E56">
        <w:rPr>
          <w:sz w:val="20"/>
          <w:szCs w:val="20"/>
        </w:rPr>
        <w:br/>
        <w:t>сельского поселения "Заостровское"</w:t>
      </w:r>
      <w:r w:rsidRPr="00A13E56">
        <w:rPr>
          <w:sz w:val="20"/>
          <w:szCs w:val="20"/>
        </w:rPr>
        <w:br/>
        <w:t xml:space="preserve">Приморского муниципального района </w:t>
      </w:r>
      <w:r w:rsidRPr="00A13E56">
        <w:rPr>
          <w:sz w:val="20"/>
          <w:szCs w:val="20"/>
        </w:rPr>
        <w:br/>
        <w:t xml:space="preserve">Архангельской области </w:t>
      </w:r>
      <w:r w:rsidRPr="00A13E56">
        <w:rPr>
          <w:sz w:val="20"/>
          <w:szCs w:val="20"/>
        </w:rPr>
        <w:br/>
        <w:t>от __.__.2021 г.  №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>Объемы предоставления иных межбюджетных трансфертов из бюджета  сельского поселения "Заостровское"  Приморского муниципального района Архангельской области бюджету Приморского муниципального района Архангельской области на 2022 год  и на плановый период 2023 и 2024 годов на осуществление  части полномочий по решению вопросов местного значения в соответствии с заключенными соглашениями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tbl>
      <w:tblPr>
        <w:tblW w:w="8980" w:type="dxa"/>
        <w:tblInd w:w="118" w:type="dxa"/>
        <w:tblLook w:val="04A0" w:firstRow="1" w:lastRow="0" w:firstColumn="1" w:lastColumn="0" w:noHBand="0" w:noVBand="1"/>
      </w:tblPr>
      <w:tblGrid>
        <w:gridCol w:w="3060"/>
        <w:gridCol w:w="1840"/>
        <w:gridCol w:w="2020"/>
        <w:gridCol w:w="2060"/>
      </w:tblGrid>
      <w:tr w:rsidR="002A77C5" w:rsidRPr="0029452B" w:rsidTr="006F2E0E">
        <w:trPr>
          <w:trHeight w:val="255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2A77C5" w:rsidRPr="0029452B" w:rsidTr="006F2E0E">
        <w:trPr>
          <w:trHeight w:val="255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52,6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52,6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20"/>
                <w:szCs w:val="20"/>
              </w:rPr>
            </w:pPr>
            <w:r w:rsidRPr="0029452B">
              <w:rPr>
                <w:sz w:val="20"/>
                <w:szCs w:val="20"/>
              </w:rPr>
              <w:t>52,6</w:t>
            </w:r>
          </w:p>
        </w:tc>
      </w:tr>
      <w:tr w:rsidR="002A77C5" w:rsidRPr="0029452B" w:rsidTr="006F2E0E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52,6</w:t>
            </w:r>
          </w:p>
        </w:tc>
      </w:tr>
    </w:tbl>
    <w:p w:rsidR="002A77C5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b/>
          <w:sz w:val="26"/>
          <w:szCs w:val="26"/>
        </w:rPr>
      </w:pPr>
    </w:p>
    <w:p w:rsidR="002A77C5" w:rsidRPr="00846CCC" w:rsidRDefault="002A77C5" w:rsidP="002A77C5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rPr>
          <w:b/>
          <w:sz w:val="26"/>
          <w:szCs w:val="26"/>
        </w:rPr>
        <w:br w:type="page"/>
      </w:r>
      <w:r>
        <w:lastRenderedPageBreak/>
        <w:t>Приложение № 7</w:t>
      </w:r>
    </w:p>
    <w:p w:rsidR="002A77C5" w:rsidRPr="00F840B5" w:rsidRDefault="002A77C5" w:rsidP="002A77C5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2A77C5" w:rsidRPr="00F840B5" w:rsidRDefault="002A77C5" w:rsidP="002A77C5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"Заостровское"</w:t>
      </w:r>
    </w:p>
    <w:p w:rsidR="002A77C5" w:rsidRPr="00F840B5" w:rsidRDefault="002A77C5" w:rsidP="002A77C5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риморского муниципального района </w:t>
      </w:r>
    </w:p>
    <w:p w:rsidR="002A77C5" w:rsidRPr="00F840B5" w:rsidRDefault="002A77C5" w:rsidP="002A77C5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области </w:t>
      </w:r>
    </w:p>
    <w:p w:rsidR="002A77C5" w:rsidRDefault="002A77C5" w:rsidP="002A77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__.___.2021</w:t>
      </w:r>
      <w:r w:rsidRPr="00F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77C5" w:rsidRDefault="002A77C5" w:rsidP="002A77C5">
      <w:pPr>
        <w:tabs>
          <w:tab w:val="left" w:pos="1080"/>
        </w:tabs>
        <w:jc w:val="right"/>
        <w:rPr>
          <w:szCs w:val="28"/>
        </w:rPr>
      </w:pPr>
    </w:p>
    <w:p w:rsidR="002A77C5" w:rsidRPr="003071D9" w:rsidRDefault="002A77C5" w:rsidP="002A77C5">
      <w:pPr>
        <w:spacing w:line="276" w:lineRule="auto"/>
        <w:jc w:val="center"/>
        <w:rPr>
          <w:b/>
          <w:bCs/>
        </w:rPr>
      </w:pPr>
      <w:r w:rsidRPr="003071D9">
        <w:rPr>
          <w:b/>
        </w:rPr>
        <w:t xml:space="preserve">Порядок </w:t>
      </w:r>
      <w:r w:rsidRPr="003071D9">
        <w:rPr>
          <w:b/>
          <w:spacing w:val="-1"/>
        </w:rPr>
        <w:t xml:space="preserve">предоставления иных </w:t>
      </w:r>
      <w:r w:rsidRPr="003071D9">
        <w:rPr>
          <w:b/>
        </w:rPr>
        <w:t>межбюджетных трансфертов</w:t>
      </w:r>
      <w:r w:rsidRPr="003071D9">
        <w:rPr>
          <w:b/>
          <w:bCs/>
        </w:rPr>
        <w:t xml:space="preserve"> бюджету</w:t>
      </w:r>
      <w:r>
        <w:rPr>
          <w:b/>
          <w:bCs/>
        </w:rPr>
        <w:t xml:space="preserve"> Приморского</w:t>
      </w:r>
      <w:r w:rsidRPr="003071D9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3071D9">
        <w:rPr>
          <w:b/>
          <w:bCs/>
        </w:rPr>
        <w:t xml:space="preserve"> район</w:t>
      </w:r>
      <w:r>
        <w:rPr>
          <w:b/>
          <w:bCs/>
        </w:rPr>
        <w:t>а</w:t>
      </w:r>
      <w:r w:rsidRPr="003071D9">
        <w:rPr>
          <w:b/>
          <w:bCs/>
        </w:rPr>
        <w:t xml:space="preserve"> Архангельской области</w:t>
      </w:r>
    </w:p>
    <w:p w:rsidR="002A77C5" w:rsidRDefault="002A77C5" w:rsidP="002A77C5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 на 2022</w:t>
      </w:r>
      <w:r w:rsidRPr="003071D9">
        <w:rPr>
          <w:b/>
        </w:rPr>
        <w:t xml:space="preserve"> </w:t>
      </w:r>
      <w:r w:rsidRPr="003071D9">
        <w:rPr>
          <w:b/>
          <w:bCs/>
        </w:rPr>
        <w:t>год</w:t>
      </w:r>
      <w:r w:rsidRPr="003071D9">
        <w:rPr>
          <w:b/>
        </w:rPr>
        <w:t xml:space="preserve"> и</w:t>
      </w:r>
      <w:r>
        <w:rPr>
          <w:b/>
        </w:rPr>
        <w:t xml:space="preserve"> на плановый период 2023 и 2024</w:t>
      </w:r>
      <w:r w:rsidRPr="003071D9">
        <w:rPr>
          <w:b/>
        </w:rPr>
        <w:t xml:space="preserve"> годов</w:t>
      </w:r>
      <w:r w:rsidRPr="003071D9">
        <w:rPr>
          <w:rFonts w:eastAsia="MS Mincho"/>
          <w:b/>
        </w:rPr>
        <w:t xml:space="preserve"> </w:t>
      </w:r>
      <w:r w:rsidRPr="003071D9">
        <w:rPr>
          <w:b/>
        </w:rPr>
        <w:t xml:space="preserve">на осуществление </w:t>
      </w:r>
      <w:r>
        <w:rPr>
          <w:b/>
        </w:rPr>
        <w:t xml:space="preserve"> </w:t>
      </w:r>
    </w:p>
    <w:p w:rsidR="002A77C5" w:rsidRPr="003071D9" w:rsidRDefault="002A77C5" w:rsidP="002A77C5">
      <w:pPr>
        <w:spacing w:line="276" w:lineRule="auto"/>
        <w:jc w:val="center"/>
        <w:rPr>
          <w:b/>
        </w:rPr>
      </w:pPr>
      <w:r w:rsidRPr="003071D9">
        <w:rPr>
          <w:b/>
        </w:rPr>
        <w:t xml:space="preserve">части полномочий по решению вопросов местного значения </w:t>
      </w:r>
    </w:p>
    <w:p w:rsidR="002A77C5" w:rsidRPr="003071D9" w:rsidRDefault="002A77C5" w:rsidP="002A77C5">
      <w:pPr>
        <w:spacing w:line="276" w:lineRule="auto"/>
        <w:jc w:val="center"/>
        <w:rPr>
          <w:rStyle w:val="af3"/>
          <w:b w:val="0"/>
        </w:rPr>
      </w:pPr>
      <w:r w:rsidRPr="003071D9">
        <w:rPr>
          <w:b/>
        </w:rPr>
        <w:t xml:space="preserve">в соответствии с заключенными соглашениями </w:t>
      </w:r>
    </w:p>
    <w:p w:rsidR="002A77C5" w:rsidRPr="00C90A9D" w:rsidRDefault="002A77C5" w:rsidP="002A77C5">
      <w:pPr>
        <w:spacing w:line="276" w:lineRule="auto"/>
        <w:jc w:val="both"/>
      </w:pPr>
    </w:p>
    <w:p w:rsidR="002A77C5" w:rsidRPr="00F840B5" w:rsidRDefault="002A77C5" w:rsidP="002A77C5">
      <w:pPr>
        <w:spacing w:line="276" w:lineRule="auto"/>
        <w:ind w:firstLine="708"/>
        <w:jc w:val="both"/>
        <w:rPr>
          <w:bCs/>
        </w:rPr>
      </w:pPr>
      <w:r w:rsidRPr="009C7D96">
        <w:rPr>
          <w:rStyle w:val="af3"/>
          <w:b w:val="0"/>
        </w:rPr>
        <w:t>1. Настоящий Порядок предоставления  иных межбюджетных трансфертов</w:t>
      </w:r>
      <w:r w:rsidRPr="009C7D96">
        <w:rPr>
          <w:rStyle w:val="af3"/>
          <w:b w:val="0"/>
          <w:bCs w:val="0"/>
        </w:rPr>
        <w:t xml:space="preserve"> бюджету </w:t>
      </w:r>
      <w:r>
        <w:rPr>
          <w:rStyle w:val="af3"/>
          <w:b w:val="0"/>
        </w:rPr>
        <w:t>Приморского</w:t>
      </w:r>
      <w:r w:rsidRPr="009C7D96">
        <w:rPr>
          <w:rStyle w:val="af3"/>
          <w:b w:val="0"/>
          <w:bCs w:val="0"/>
        </w:rPr>
        <w:t xml:space="preserve"> муниципальн</w:t>
      </w:r>
      <w:r>
        <w:rPr>
          <w:rStyle w:val="af3"/>
          <w:b w:val="0"/>
          <w:bCs w:val="0"/>
        </w:rPr>
        <w:t>ого</w:t>
      </w:r>
      <w:r w:rsidRPr="009C7D96">
        <w:rPr>
          <w:rStyle w:val="af3"/>
          <w:b w:val="0"/>
          <w:bCs w:val="0"/>
        </w:rPr>
        <w:t xml:space="preserve"> район</w:t>
      </w:r>
      <w:r>
        <w:rPr>
          <w:rStyle w:val="af3"/>
          <w:b w:val="0"/>
          <w:bCs w:val="0"/>
        </w:rPr>
        <w:t>а</w:t>
      </w:r>
      <w:r w:rsidRPr="009C7D96">
        <w:rPr>
          <w:rStyle w:val="af3"/>
          <w:b w:val="0"/>
          <w:bCs w:val="0"/>
        </w:rPr>
        <w:t xml:space="preserve"> Архангельской области </w:t>
      </w:r>
      <w:r>
        <w:rPr>
          <w:rStyle w:val="af3"/>
          <w:b w:val="0"/>
          <w:bCs w:val="0"/>
        </w:rPr>
        <w:t xml:space="preserve"> на 2022</w:t>
      </w:r>
      <w:r w:rsidRPr="009C7D96">
        <w:rPr>
          <w:rStyle w:val="af3"/>
          <w:b w:val="0"/>
        </w:rPr>
        <w:t xml:space="preserve"> </w:t>
      </w:r>
      <w:r w:rsidRPr="009C7D96">
        <w:rPr>
          <w:rStyle w:val="af3"/>
          <w:b w:val="0"/>
          <w:bCs w:val="0"/>
        </w:rPr>
        <w:t>год</w:t>
      </w:r>
      <w:r w:rsidRPr="009C7D96">
        <w:rPr>
          <w:rStyle w:val="af3"/>
          <w:b w:val="0"/>
        </w:rPr>
        <w:t xml:space="preserve"> </w:t>
      </w:r>
      <w:r>
        <w:rPr>
          <w:rStyle w:val="af3"/>
          <w:b w:val="0"/>
        </w:rPr>
        <w:t xml:space="preserve">               и на плановый период 2023 и 2024</w:t>
      </w:r>
      <w:r w:rsidRPr="009C7D96">
        <w:rPr>
          <w:rStyle w:val="af3"/>
          <w:b w:val="0"/>
        </w:rPr>
        <w:t xml:space="preserve"> годов на осуществление части полномочий по решению вопросов местного значения в соответствии с заключенными соглашениями, разработанный в соответствии со статьей 142.5 Бюджетного </w:t>
      </w:r>
      <w:r>
        <w:rPr>
          <w:rStyle w:val="af3"/>
          <w:b w:val="0"/>
        </w:rPr>
        <w:t>к</w:t>
      </w:r>
      <w:r w:rsidRPr="009C7D96">
        <w:rPr>
          <w:rStyle w:val="af3"/>
          <w:b w:val="0"/>
        </w:rPr>
        <w:t xml:space="preserve">одекса Российской Федерации,  устанавливает правила предоставления  из бюджета  </w:t>
      </w:r>
      <w:r>
        <w:rPr>
          <w:rStyle w:val="af3"/>
          <w:b w:val="0"/>
        </w:rPr>
        <w:t>сельского</w:t>
      </w:r>
      <w:r w:rsidRPr="009C7D96">
        <w:rPr>
          <w:rStyle w:val="af3"/>
          <w:b w:val="0"/>
        </w:rPr>
        <w:t xml:space="preserve"> поселения "</w:t>
      </w:r>
      <w:r>
        <w:rPr>
          <w:rStyle w:val="af3"/>
          <w:b w:val="0"/>
        </w:rPr>
        <w:t>Заостровское</w:t>
      </w:r>
      <w:r w:rsidRPr="009C7D96">
        <w:rPr>
          <w:rStyle w:val="af3"/>
          <w:b w:val="0"/>
        </w:rPr>
        <w:t xml:space="preserve">"  </w:t>
      </w:r>
      <w:r>
        <w:rPr>
          <w:rStyle w:val="af3"/>
          <w:b w:val="0"/>
        </w:rPr>
        <w:t>Приморского</w:t>
      </w:r>
      <w:r w:rsidRPr="009C7D96">
        <w:rPr>
          <w:rStyle w:val="af3"/>
          <w:b w:val="0"/>
        </w:rPr>
        <w:t xml:space="preserve"> муниципального района Архангельской области</w:t>
      </w:r>
      <w:r>
        <w:rPr>
          <w:rStyle w:val="af3"/>
          <w:b w:val="0"/>
        </w:rPr>
        <w:t xml:space="preserve">                               </w:t>
      </w:r>
      <w:r w:rsidRPr="009C7D96">
        <w:rPr>
          <w:rStyle w:val="af3"/>
          <w:b w:val="0"/>
        </w:rPr>
        <w:t xml:space="preserve">и расходования  иных межбюджетных  трансфертов на осуществление части полномочий по решению вопросов местного значения в соответствии с соглашениями, заключенными  между уполномоченными  органами местного самоуправления в соответствии с </w:t>
      </w:r>
      <w:r>
        <w:rPr>
          <w:rStyle w:val="af3"/>
          <w:b w:val="0"/>
        </w:rPr>
        <w:t>частью</w:t>
      </w:r>
      <w:r w:rsidRPr="009C7D96">
        <w:rPr>
          <w:rStyle w:val="af3"/>
          <w:b w:val="0"/>
        </w:rPr>
        <w:t xml:space="preserve"> 4 статьи 15 Федерального закона "Об общих принципах организации местного самоуправления в Российской</w:t>
      </w:r>
      <w:r w:rsidRPr="009C7D96">
        <w:rPr>
          <w:rStyle w:val="af3"/>
          <w:b w:val="0"/>
        </w:rPr>
        <w:tab/>
        <w:t xml:space="preserve"> Федерации" от 06.10.2003 " 131-ФЗ  (далее – иные межбюджетные трансферты, соглашения).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f3"/>
          <w:b w:val="0"/>
        </w:rPr>
      </w:pPr>
      <w:r w:rsidRPr="009C7D96">
        <w:rPr>
          <w:bCs/>
        </w:rPr>
        <w:t xml:space="preserve">2. Иные межбюджетные трансферты предоставляются из бюджета </w:t>
      </w:r>
      <w:r>
        <w:rPr>
          <w:rStyle w:val="af3"/>
          <w:b w:val="0"/>
        </w:rPr>
        <w:t>сельского</w:t>
      </w:r>
      <w:r w:rsidRPr="009C7D96">
        <w:rPr>
          <w:rStyle w:val="af3"/>
          <w:b w:val="0"/>
        </w:rPr>
        <w:t xml:space="preserve"> поселения "</w:t>
      </w:r>
      <w:r>
        <w:rPr>
          <w:rStyle w:val="af3"/>
          <w:b w:val="0"/>
        </w:rPr>
        <w:t>Заостровское</w:t>
      </w:r>
      <w:r w:rsidRPr="009C7D96">
        <w:rPr>
          <w:rStyle w:val="af3"/>
          <w:b w:val="0"/>
        </w:rPr>
        <w:t xml:space="preserve">"  </w:t>
      </w:r>
      <w:r>
        <w:rPr>
          <w:rStyle w:val="af3"/>
          <w:b w:val="0"/>
        </w:rPr>
        <w:t>Приморского</w:t>
      </w:r>
      <w:r w:rsidRPr="009C7D96">
        <w:t xml:space="preserve"> муниципального района Архангельской области</w:t>
      </w:r>
      <w:r>
        <w:t xml:space="preserve"> </w:t>
      </w:r>
      <w:r w:rsidRPr="009C7D96">
        <w:rPr>
          <w:bCs/>
        </w:rPr>
        <w:t xml:space="preserve"> (далее – бюджет поселения) в бюджет </w:t>
      </w:r>
      <w:r>
        <w:rPr>
          <w:rStyle w:val="af3"/>
          <w:b w:val="0"/>
        </w:rPr>
        <w:t>Приморского</w:t>
      </w:r>
      <w:r w:rsidRPr="009C7D96">
        <w:t xml:space="preserve"> </w:t>
      </w:r>
      <w:r w:rsidRPr="009C7D96">
        <w:rPr>
          <w:bCs/>
        </w:rPr>
        <w:t>муниципальн</w:t>
      </w:r>
      <w:r>
        <w:rPr>
          <w:bCs/>
        </w:rPr>
        <w:t>ого</w:t>
      </w:r>
      <w:r w:rsidRPr="009C7D96">
        <w:rPr>
          <w:bCs/>
        </w:rPr>
        <w:t xml:space="preserve"> район</w:t>
      </w:r>
      <w:r>
        <w:rPr>
          <w:bCs/>
        </w:rPr>
        <w:t>а</w:t>
      </w:r>
      <w:r w:rsidRPr="009C7D96">
        <w:rPr>
          <w:bCs/>
        </w:rPr>
        <w:t xml:space="preserve"> Архангельской области (далее – районный бюджет) </w:t>
      </w:r>
      <w:r w:rsidRPr="00C90A9D">
        <w:t xml:space="preserve">в пределах бюджетных ассигнований на их предоставление, предусмотренных в решении о бюджете поселения  и сводной бюджетной росписи бюджета </w:t>
      </w:r>
      <w:r>
        <w:t xml:space="preserve">поселения </w:t>
      </w:r>
      <w:r w:rsidRPr="00C90A9D">
        <w:t xml:space="preserve">на соответствующий финансовый год и на плановый период </w:t>
      </w:r>
      <w:r w:rsidRPr="009C7D96">
        <w:rPr>
          <w:bCs/>
        </w:rPr>
        <w:t>для</w:t>
      </w:r>
      <w:r w:rsidRPr="00C90A9D">
        <w:rPr>
          <w:rStyle w:val="af3"/>
          <w:b w:val="0"/>
        </w:rPr>
        <w:t xml:space="preserve"> осуществления передаваемых в соответствии с соглашениями полномочий.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3. Перечисление средств и</w:t>
      </w:r>
      <w:r w:rsidRPr="00C90A9D">
        <w:rPr>
          <w:rStyle w:val="af3"/>
          <w:b w:val="0"/>
        </w:rPr>
        <w:t>ных межбюджетных трансфертов</w:t>
      </w:r>
      <w:r w:rsidRPr="00C90A9D">
        <w:t xml:space="preserve"> осуществляется ежемесячно не позднее </w:t>
      </w:r>
      <w:r>
        <w:t>15</w:t>
      </w:r>
      <w:r w:rsidRPr="00C90A9D">
        <w:t xml:space="preserve"> числа месяца (если иное не установлено соглашением) на единый счет районного бюджета, открытый территориальным органом Федерального казначейства, в порядке, установленном Федеральным казначейством.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4. Учет операций по использованию средств иных межбюджетных трансфертов осуществляется на лицевых счетах получателей средств районного бюджета, открытых</w:t>
      </w:r>
      <w:r>
        <w:t xml:space="preserve">                </w:t>
      </w:r>
      <w:r w:rsidRPr="00C90A9D">
        <w:t xml:space="preserve"> в органе Федерального казначейства. Получатели средств районного бюджета представляют в орган Федерального казначейства документы, подтверждающие возникновение денежных обязательств, предусмотренные порядком исполнения бюджета по расходам.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lastRenderedPageBreak/>
        <w:t>При обеспечении наличными денежными средствами получатели средств районного бюджета руководствуются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5. Органы местного самоуправления </w:t>
      </w:r>
      <w:r>
        <w:rPr>
          <w:rStyle w:val="af3"/>
          <w:b w:val="0"/>
        </w:rPr>
        <w:t>Приморского</w:t>
      </w:r>
      <w:r w:rsidRPr="009C7D96">
        <w:t xml:space="preserve"> </w:t>
      </w:r>
      <w:r w:rsidRPr="00C90A9D">
        <w:rPr>
          <w:rStyle w:val="af3"/>
          <w:b w:val="0"/>
        </w:rPr>
        <w:t>муниципальн</w:t>
      </w:r>
      <w:r>
        <w:rPr>
          <w:rStyle w:val="af3"/>
          <w:b w:val="0"/>
        </w:rPr>
        <w:t>ого</w:t>
      </w:r>
      <w:r w:rsidRPr="00C90A9D">
        <w:rPr>
          <w:rStyle w:val="af3"/>
          <w:b w:val="0"/>
        </w:rPr>
        <w:t xml:space="preserve"> район</w:t>
      </w:r>
      <w:r>
        <w:rPr>
          <w:rStyle w:val="af3"/>
          <w:b w:val="0"/>
        </w:rPr>
        <w:t>а</w:t>
      </w:r>
      <w:r w:rsidRPr="00C90A9D">
        <w:rPr>
          <w:rStyle w:val="af3"/>
          <w:b w:val="0"/>
        </w:rPr>
        <w:t xml:space="preserve"> Архангельской области </w:t>
      </w:r>
      <w:r w:rsidRPr="00C90A9D">
        <w:t xml:space="preserve">(далее – органы местного самоуправления района) отражают суммы иных межбюджетных трансфертов в доходах районного бюджета в соответствии </w:t>
      </w:r>
      <w:r>
        <w:t xml:space="preserve">                </w:t>
      </w:r>
      <w:r w:rsidRPr="00C90A9D">
        <w:t>с кодами классификации доходов, установленными Министерством финансов Российской Федерации.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6</w:t>
      </w:r>
      <w:r w:rsidRPr="00C90A9D">
        <w:t xml:space="preserve">. Органы местного самоуправления района осуществляют кассовые расходы  </w:t>
      </w:r>
      <w:r>
        <w:t xml:space="preserve">                </w:t>
      </w:r>
      <w:r w:rsidRPr="00C90A9D">
        <w:t xml:space="preserve"> в соответствии с кодами бюджетной классификации, утвержденной законодательством Российской Федерации, и нормативными правовыми актами, регулирующими бюджетные правоотношения.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бюджета.</w:t>
      </w:r>
    </w:p>
    <w:p w:rsidR="002A77C5" w:rsidRPr="00C90A9D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7</w:t>
      </w:r>
      <w:r w:rsidRPr="00C90A9D">
        <w:t>. Средства иных межбюджетных трансфертов расходуются органами местного самоуправления района на реализацию полномочий по решению вопросов местного значения в соответствии с заключенными соглашениями на оплату расходов, предусмотренных статьей 70 Бюджетного кодекса Российской Федерации:</w:t>
      </w:r>
    </w:p>
    <w:p w:rsidR="002A77C5" w:rsidRPr="00C90A9D" w:rsidRDefault="002A77C5" w:rsidP="002A77C5">
      <w:pPr>
        <w:spacing w:line="276" w:lineRule="auto"/>
        <w:jc w:val="both"/>
      </w:pPr>
      <w:r w:rsidRPr="00C90A9D">
        <w:tab/>
      </w:r>
      <w:r>
        <w:t xml:space="preserve">- </w:t>
      </w:r>
      <w:r w:rsidRPr="00C90A9D">
        <w:t xml:space="preserve">по соглашению об осуществлении полномочий по внешнему муниципальному финансовому контролю – на оплату труда работников контрольно-счетной палаты </w:t>
      </w:r>
      <w:r>
        <w:rPr>
          <w:rStyle w:val="af3"/>
          <w:b w:val="0"/>
        </w:rPr>
        <w:t>Приморского</w:t>
      </w:r>
      <w:r w:rsidRPr="00C90A9D">
        <w:rPr>
          <w:rStyle w:val="af3"/>
          <w:b w:val="0"/>
        </w:rPr>
        <w:t xml:space="preserve"> муниципальн</w:t>
      </w:r>
      <w:r>
        <w:rPr>
          <w:rStyle w:val="af3"/>
          <w:b w:val="0"/>
        </w:rPr>
        <w:t>ого</w:t>
      </w:r>
      <w:r w:rsidRPr="00C90A9D">
        <w:rPr>
          <w:rStyle w:val="af3"/>
          <w:b w:val="0"/>
        </w:rPr>
        <w:t xml:space="preserve"> район</w:t>
      </w:r>
      <w:r>
        <w:rPr>
          <w:rStyle w:val="af3"/>
          <w:b w:val="0"/>
        </w:rPr>
        <w:t>а</w:t>
      </w:r>
      <w:r w:rsidRPr="00C90A9D">
        <w:rPr>
          <w:rStyle w:val="af3"/>
          <w:b w:val="0"/>
        </w:rPr>
        <w:t xml:space="preserve"> Архангельской области</w:t>
      </w:r>
      <w:r w:rsidRPr="00C90A9D">
        <w:t>,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 муниципальными правовыми актами, на закупку товаров, работ, услуг для обеспечения муниципальных нужд, связанных с реализацией соглашения;</w:t>
      </w:r>
    </w:p>
    <w:p w:rsidR="002A77C5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f3"/>
          <w:b w:val="0"/>
        </w:rPr>
      </w:pPr>
      <w:r w:rsidRPr="00C90A9D">
        <w:t xml:space="preserve">10. Уполномоченные органы местного самоуправления района ежегодно не позднее 25 января года, следующего за отчетным годом, представляют в администрацию  </w:t>
      </w:r>
      <w:r>
        <w:t>сельского</w:t>
      </w:r>
      <w:r w:rsidRPr="009C7D96">
        <w:t xml:space="preserve"> поселения </w:t>
      </w:r>
      <w:r>
        <w:t>«Заостровское»</w:t>
      </w:r>
      <w:r w:rsidRPr="009C7D96">
        <w:t xml:space="preserve">  </w:t>
      </w:r>
      <w:r>
        <w:rPr>
          <w:rStyle w:val="af3"/>
          <w:b w:val="0"/>
        </w:rPr>
        <w:t>Приморского</w:t>
      </w:r>
      <w:r w:rsidRPr="009C7D96">
        <w:t xml:space="preserve"> муниципального района Архангельской области</w:t>
      </w:r>
      <w:r>
        <w:t xml:space="preserve"> </w:t>
      </w:r>
      <w:r w:rsidRPr="009C7D96">
        <w:rPr>
          <w:bCs/>
        </w:rPr>
        <w:t xml:space="preserve"> </w:t>
      </w:r>
      <w:r w:rsidRPr="00C90A9D">
        <w:t>отчеты о расходах районного бюджета за отчетный финансовый период, источником финансового обеспечения которых являются иные межбюджетные трансферты (по каждому соглашению) и отчеты, содержащие сведения о фактических результатах деятельности при реализации соглашений (достигнутых значениях целевых показателей, если они установлены соглашениями).</w:t>
      </w:r>
      <w:r w:rsidRPr="00C90A9D">
        <w:rPr>
          <w:rStyle w:val="af3"/>
          <w:b w:val="0"/>
        </w:rPr>
        <w:t xml:space="preserve"> </w:t>
      </w:r>
    </w:p>
    <w:p w:rsidR="002A77C5" w:rsidRDefault="002A77C5" w:rsidP="002A77C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f3"/>
          <w:b w:val="0"/>
          <w:sz w:val="28"/>
          <w:szCs w:val="28"/>
        </w:rPr>
      </w:pPr>
      <w:r w:rsidRPr="00C90A9D">
        <w:t>11. Не использованный в отчетном финансовом году остаток средств иных межбюджетных трансфертов на едином счете районного бюджета и суммы восстановленной в течение текущего финансового года дебиторской задолженности подлежат возврату в доход бюджета поселения.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b/>
          <w:sz w:val="26"/>
          <w:szCs w:val="26"/>
        </w:rPr>
      </w:pPr>
    </w:p>
    <w:p w:rsidR="002A77C5" w:rsidRDefault="002A77C5" w:rsidP="002A77C5">
      <w:r>
        <w:br w:type="page"/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9269"/>
      </w:tblGrid>
      <w:tr w:rsidR="002A77C5" w:rsidRPr="0029452B" w:rsidTr="006F2E0E">
        <w:trPr>
          <w:trHeight w:val="242"/>
        </w:trPr>
        <w:tc>
          <w:tcPr>
            <w:tcW w:w="9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lastRenderedPageBreak/>
              <w:t>Приложение № 8</w:t>
            </w:r>
          </w:p>
          <w:p w:rsidR="002A77C5" w:rsidRPr="00A13E56" w:rsidRDefault="002A77C5" w:rsidP="006F2E0E">
            <w:pPr>
              <w:jc w:val="right"/>
              <w:rPr>
                <w:sz w:val="20"/>
                <w:szCs w:val="16"/>
              </w:rPr>
            </w:pPr>
            <w:r w:rsidRPr="00A13E56">
              <w:rPr>
                <w:sz w:val="20"/>
                <w:szCs w:val="16"/>
              </w:rPr>
              <w:t>к решению муниципального Совета</w:t>
            </w:r>
            <w:r w:rsidRPr="00A13E56">
              <w:rPr>
                <w:sz w:val="20"/>
                <w:szCs w:val="16"/>
              </w:rPr>
              <w:br/>
              <w:t>сельского поселения "Заостровское"</w:t>
            </w:r>
            <w:r w:rsidRPr="00A13E56">
              <w:rPr>
                <w:sz w:val="20"/>
                <w:szCs w:val="16"/>
              </w:rPr>
              <w:br/>
              <w:t xml:space="preserve">Приморского муниципального района </w:t>
            </w:r>
            <w:r w:rsidRPr="00A13E56">
              <w:rPr>
                <w:sz w:val="20"/>
                <w:szCs w:val="16"/>
              </w:rPr>
              <w:br/>
              <w:t xml:space="preserve">Архангельской области </w:t>
            </w:r>
            <w:r w:rsidRPr="00A13E56">
              <w:rPr>
                <w:sz w:val="20"/>
                <w:szCs w:val="16"/>
              </w:rPr>
              <w:br/>
              <w:t>от  __.__.2021 г.  №</w:t>
            </w:r>
          </w:p>
        </w:tc>
      </w:tr>
      <w:tr w:rsidR="002A77C5" w:rsidRPr="0029452B" w:rsidTr="006F2E0E">
        <w:trPr>
          <w:trHeight w:val="271"/>
        </w:trPr>
        <w:tc>
          <w:tcPr>
            <w:tcW w:w="9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685"/>
        </w:trPr>
        <w:tc>
          <w:tcPr>
            <w:tcW w:w="9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29452B">
        <w:rPr>
          <w:b/>
          <w:sz w:val="26"/>
          <w:szCs w:val="26"/>
        </w:rPr>
        <w:t>Источники финансирования дефицита бюджета сельского поселения "Заостровское"  Приморского муниципального района Архангельской области  на 2022 год и на плановый период 2023 и 2024 годов</w:t>
      </w:r>
    </w:p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2"/>
          <w:szCs w:val="26"/>
        </w:rPr>
      </w:pPr>
      <w:r w:rsidRPr="0029452B">
        <w:rPr>
          <w:sz w:val="22"/>
          <w:szCs w:val="26"/>
        </w:rPr>
        <w:t>тыс. руб.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4308"/>
        <w:gridCol w:w="2052"/>
        <w:gridCol w:w="992"/>
        <w:gridCol w:w="860"/>
        <w:gridCol w:w="850"/>
      </w:tblGrid>
      <w:tr w:rsidR="002A77C5" w:rsidRPr="0029452B" w:rsidTr="006F2E0E">
        <w:trPr>
          <w:trHeight w:val="510"/>
        </w:trPr>
        <w:tc>
          <w:tcPr>
            <w:tcW w:w="4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2024 год</w:t>
            </w:r>
          </w:p>
        </w:tc>
      </w:tr>
      <w:tr w:rsidR="002A77C5" w:rsidRPr="0029452B" w:rsidTr="006F2E0E">
        <w:trPr>
          <w:trHeight w:val="600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2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</w:p>
        </w:tc>
      </w:tr>
      <w:tr w:rsidR="002A77C5" w:rsidRPr="0029452B" w:rsidTr="006F2E0E">
        <w:trPr>
          <w:trHeight w:val="450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25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450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450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14 555,9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sz w:val="16"/>
                <w:szCs w:val="16"/>
              </w:rPr>
            </w:pPr>
            <w:r w:rsidRPr="0029452B">
              <w:rPr>
                <w:sz w:val="16"/>
                <w:szCs w:val="16"/>
              </w:rPr>
              <w:t>14 858,2</w:t>
            </w:r>
          </w:p>
        </w:tc>
      </w:tr>
      <w:tr w:rsidR="002A77C5" w:rsidRPr="0029452B" w:rsidTr="006F2E0E">
        <w:trPr>
          <w:trHeight w:val="330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C5" w:rsidRPr="0029452B" w:rsidRDefault="002A77C5" w:rsidP="006F2E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2B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2A77C5" w:rsidRPr="0029452B" w:rsidRDefault="002A77C5" w:rsidP="002A77C5">
      <w:pPr>
        <w:widowControl w:val="0"/>
        <w:autoSpaceDE w:val="0"/>
        <w:autoSpaceDN w:val="0"/>
        <w:adjustRightInd w:val="0"/>
        <w:spacing w:line="264" w:lineRule="auto"/>
        <w:jc w:val="right"/>
        <w:rPr>
          <w:b/>
          <w:sz w:val="26"/>
          <w:szCs w:val="26"/>
        </w:rPr>
      </w:pPr>
    </w:p>
    <w:p w:rsidR="00287EFD" w:rsidRDefault="00287EFD">
      <w:bookmarkStart w:id="0" w:name="_GoBack"/>
      <w:bookmarkEnd w:id="0"/>
    </w:p>
    <w:sectPr w:rsidR="00287EFD" w:rsidSect="008D46AD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134" w:right="850" w:bottom="1134" w:left="1701" w:header="567" w:footer="567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8E" w:rsidRDefault="002A77C5" w:rsidP="00A75AB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D8E" w:rsidRDefault="002A77C5" w:rsidP="00A75A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8E" w:rsidRDefault="002A77C5" w:rsidP="00D917DF">
    <w:pPr>
      <w:pStyle w:val="a9"/>
      <w:framePr w:wrap="around" w:vAnchor="text" w:hAnchor="margin" w:xAlign="center" w:y="1"/>
      <w:jc w:val="center"/>
    </w:pPr>
  </w:p>
  <w:p w:rsidR="00261D8E" w:rsidRDefault="002A77C5" w:rsidP="00A75AB6">
    <w:pPr>
      <w:pStyle w:val="a9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AD" w:rsidRDefault="002A77C5" w:rsidP="008D46AD">
    <w:pPr>
      <w:pStyle w:val="ae"/>
      <w:tabs>
        <w:tab w:val="center" w:pos="5038"/>
        <w:tab w:val="left" w:pos="8490"/>
      </w:tabs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  <w:r>
      <w:tab/>
    </w:r>
    <w:r>
      <w:tab/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AD" w:rsidRDefault="002A77C5" w:rsidP="008D46AD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80"/>
    <w:multiLevelType w:val="hybridMultilevel"/>
    <w:tmpl w:val="DF485228"/>
    <w:lvl w:ilvl="0" w:tplc="3E4EA1E8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07E33525"/>
    <w:multiLevelType w:val="multilevel"/>
    <w:tmpl w:val="D7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C40"/>
    <w:multiLevelType w:val="hybridMultilevel"/>
    <w:tmpl w:val="AFC4A7F0"/>
    <w:lvl w:ilvl="0" w:tplc="D76CF0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9810B5"/>
    <w:multiLevelType w:val="hybridMultilevel"/>
    <w:tmpl w:val="653054AA"/>
    <w:lvl w:ilvl="0" w:tplc="5DC23A00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ED18E9"/>
    <w:multiLevelType w:val="hybridMultilevel"/>
    <w:tmpl w:val="57D05C60"/>
    <w:lvl w:ilvl="0" w:tplc="C1380196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44654"/>
    <w:multiLevelType w:val="hybridMultilevel"/>
    <w:tmpl w:val="2E526FF0"/>
    <w:lvl w:ilvl="0" w:tplc="ACA2602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A4C49156">
      <w:numFmt w:val="none"/>
      <w:lvlText w:val=""/>
      <w:lvlJc w:val="left"/>
      <w:pPr>
        <w:tabs>
          <w:tab w:val="num" w:pos="360"/>
        </w:tabs>
      </w:pPr>
    </w:lvl>
    <w:lvl w:ilvl="2" w:tplc="3D36C060">
      <w:numFmt w:val="none"/>
      <w:lvlText w:val=""/>
      <w:lvlJc w:val="left"/>
      <w:pPr>
        <w:tabs>
          <w:tab w:val="num" w:pos="360"/>
        </w:tabs>
      </w:pPr>
    </w:lvl>
    <w:lvl w:ilvl="3" w:tplc="C7385E32">
      <w:numFmt w:val="none"/>
      <w:lvlText w:val=""/>
      <w:lvlJc w:val="left"/>
      <w:pPr>
        <w:tabs>
          <w:tab w:val="num" w:pos="360"/>
        </w:tabs>
      </w:pPr>
    </w:lvl>
    <w:lvl w:ilvl="4" w:tplc="0A56DBC6">
      <w:numFmt w:val="none"/>
      <w:lvlText w:val=""/>
      <w:lvlJc w:val="left"/>
      <w:pPr>
        <w:tabs>
          <w:tab w:val="num" w:pos="360"/>
        </w:tabs>
      </w:pPr>
    </w:lvl>
    <w:lvl w:ilvl="5" w:tplc="FDBA6F26">
      <w:numFmt w:val="none"/>
      <w:lvlText w:val=""/>
      <w:lvlJc w:val="left"/>
      <w:pPr>
        <w:tabs>
          <w:tab w:val="num" w:pos="360"/>
        </w:tabs>
      </w:pPr>
    </w:lvl>
    <w:lvl w:ilvl="6" w:tplc="A50425F0">
      <w:numFmt w:val="none"/>
      <w:lvlText w:val=""/>
      <w:lvlJc w:val="left"/>
      <w:pPr>
        <w:tabs>
          <w:tab w:val="num" w:pos="360"/>
        </w:tabs>
      </w:pPr>
    </w:lvl>
    <w:lvl w:ilvl="7" w:tplc="CD5E46B6">
      <w:numFmt w:val="none"/>
      <w:lvlText w:val=""/>
      <w:lvlJc w:val="left"/>
      <w:pPr>
        <w:tabs>
          <w:tab w:val="num" w:pos="360"/>
        </w:tabs>
      </w:pPr>
    </w:lvl>
    <w:lvl w:ilvl="8" w:tplc="054803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147B53"/>
    <w:multiLevelType w:val="multilevel"/>
    <w:tmpl w:val="E93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26875"/>
    <w:multiLevelType w:val="hybridMultilevel"/>
    <w:tmpl w:val="C81A2126"/>
    <w:lvl w:ilvl="0" w:tplc="B6F68E20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8B52FB0"/>
    <w:multiLevelType w:val="multilevel"/>
    <w:tmpl w:val="448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0361A"/>
    <w:multiLevelType w:val="multilevel"/>
    <w:tmpl w:val="80860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340223D"/>
    <w:multiLevelType w:val="hybridMultilevel"/>
    <w:tmpl w:val="7F5C8E14"/>
    <w:lvl w:ilvl="0" w:tplc="863C5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40B2BC6"/>
    <w:multiLevelType w:val="multilevel"/>
    <w:tmpl w:val="0B3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35969"/>
    <w:multiLevelType w:val="hybridMultilevel"/>
    <w:tmpl w:val="EDB60D64"/>
    <w:lvl w:ilvl="0" w:tplc="171850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8AB6EC3"/>
    <w:multiLevelType w:val="hybridMultilevel"/>
    <w:tmpl w:val="4B8CA02C"/>
    <w:lvl w:ilvl="0" w:tplc="033C542A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5E505FD1"/>
    <w:multiLevelType w:val="hybridMultilevel"/>
    <w:tmpl w:val="876845D6"/>
    <w:lvl w:ilvl="0" w:tplc="B3705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40D0B8">
      <w:numFmt w:val="none"/>
      <w:lvlText w:val=""/>
      <w:lvlJc w:val="left"/>
      <w:pPr>
        <w:tabs>
          <w:tab w:val="num" w:pos="360"/>
        </w:tabs>
      </w:pPr>
    </w:lvl>
    <w:lvl w:ilvl="2" w:tplc="AA7AAF74">
      <w:numFmt w:val="none"/>
      <w:lvlText w:val=""/>
      <w:lvlJc w:val="left"/>
      <w:pPr>
        <w:tabs>
          <w:tab w:val="num" w:pos="360"/>
        </w:tabs>
      </w:pPr>
    </w:lvl>
    <w:lvl w:ilvl="3" w:tplc="65026AE6">
      <w:numFmt w:val="none"/>
      <w:lvlText w:val=""/>
      <w:lvlJc w:val="left"/>
      <w:pPr>
        <w:tabs>
          <w:tab w:val="num" w:pos="360"/>
        </w:tabs>
      </w:pPr>
    </w:lvl>
    <w:lvl w:ilvl="4" w:tplc="8EC0D964">
      <w:numFmt w:val="none"/>
      <w:lvlText w:val=""/>
      <w:lvlJc w:val="left"/>
      <w:pPr>
        <w:tabs>
          <w:tab w:val="num" w:pos="360"/>
        </w:tabs>
      </w:pPr>
    </w:lvl>
    <w:lvl w:ilvl="5" w:tplc="928C9E3E">
      <w:numFmt w:val="none"/>
      <w:lvlText w:val=""/>
      <w:lvlJc w:val="left"/>
      <w:pPr>
        <w:tabs>
          <w:tab w:val="num" w:pos="360"/>
        </w:tabs>
      </w:pPr>
    </w:lvl>
    <w:lvl w:ilvl="6" w:tplc="2FF4013C">
      <w:numFmt w:val="none"/>
      <w:lvlText w:val=""/>
      <w:lvlJc w:val="left"/>
      <w:pPr>
        <w:tabs>
          <w:tab w:val="num" w:pos="360"/>
        </w:tabs>
      </w:pPr>
    </w:lvl>
    <w:lvl w:ilvl="7" w:tplc="C354E2AC">
      <w:numFmt w:val="none"/>
      <w:lvlText w:val=""/>
      <w:lvlJc w:val="left"/>
      <w:pPr>
        <w:tabs>
          <w:tab w:val="num" w:pos="360"/>
        </w:tabs>
      </w:pPr>
    </w:lvl>
    <w:lvl w:ilvl="8" w:tplc="9E56D3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21531E"/>
    <w:multiLevelType w:val="hybridMultilevel"/>
    <w:tmpl w:val="C298DE28"/>
    <w:lvl w:ilvl="0" w:tplc="663C82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9471235"/>
    <w:multiLevelType w:val="hybridMultilevel"/>
    <w:tmpl w:val="6C20658C"/>
    <w:lvl w:ilvl="0" w:tplc="30383602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9F204A8"/>
    <w:multiLevelType w:val="hybridMultilevel"/>
    <w:tmpl w:val="18E80028"/>
    <w:lvl w:ilvl="0" w:tplc="291EBCE4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B5A6DAB"/>
    <w:multiLevelType w:val="hybridMultilevel"/>
    <w:tmpl w:val="189EB9FC"/>
    <w:lvl w:ilvl="0" w:tplc="71D2F2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5"/>
    <w:rsid w:val="00287EFD"/>
    <w:rsid w:val="002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7C5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2A77C5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2A77C5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A77C5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2A77C5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qFormat/>
    <w:rsid w:val="002A77C5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A77C5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2A77C5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A77C5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7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2A77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2A7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77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77C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77C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7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A77C5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a4">
    <w:name w:val="Основной текст Знак"/>
    <w:basedOn w:val="a0"/>
    <w:link w:val="a3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77C5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A77C5"/>
    <w:pPr>
      <w:ind w:left="360" w:firstLine="540"/>
    </w:pPr>
  </w:style>
  <w:style w:type="character" w:customStyle="1" w:styleId="a6">
    <w:name w:val="Основной текст с отступом Знак"/>
    <w:basedOn w:val="a0"/>
    <w:link w:val="a5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иль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A7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77C5"/>
  </w:style>
  <w:style w:type="paragraph" w:styleId="ac">
    <w:name w:val="Balloon Text"/>
    <w:basedOn w:val="a"/>
    <w:link w:val="ad"/>
    <w:semiHidden/>
    <w:rsid w:val="002A7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77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A77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A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2A77C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A7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2A77C5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f2">
    <w:name w:val="ЗАГОЛОВОК КОНКРЕТНЫЙ"/>
    <w:basedOn w:val="1"/>
    <w:rsid w:val="002A77C5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2A77C5"/>
    <w:pPr>
      <w:spacing w:before="100" w:beforeAutospacing="1" w:after="100" w:afterAutospacing="1"/>
    </w:pPr>
  </w:style>
  <w:style w:type="character" w:styleId="af3">
    <w:name w:val="Strong"/>
    <w:qFormat/>
    <w:rsid w:val="002A77C5"/>
    <w:rPr>
      <w:b/>
      <w:bCs/>
    </w:rPr>
  </w:style>
  <w:style w:type="paragraph" w:customStyle="1" w:styleId="CharChar">
    <w:name w:val="Char Char"/>
    <w:basedOn w:val="a"/>
    <w:autoRedefine/>
    <w:rsid w:val="002A77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4">
    <w:name w:val="Основные документы"/>
    <w:basedOn w:val="a"/>
    <w:qFormat/>
    <w:rsid w:val="002A77C5"/>
    <w:pPr>
      <w:spacing w:line="360" w:lineRule="exact"/>
      <w:jc w:val="both"/>
    </w:pPr>
    <w:rPr>
      <w:sz w:val="28"/>
      <w:szCs w:val="28"/>
    </w:rPr>
  </w:style>
  <w:style w:type="paragraph" w:styleId="af5">
    <w:name w:val="Normal (Web)"/>
    <w:basedOn w:val="a"/>
    <w:uiPriority w:val="99"/>
    <w:unhideWhenUsed/>
    <w:rsid w:val="002A77C5"/>
    <w:pPr>
      <w:spacing w:before="100" w:beforeAutospacing="1" w:after="100" w:afterAutospacing="1"/>
    </w:pPr>
  </w:style>
  <w:style w:type="paragraph" w:styleId="af6">
    <w:name w:val="Plain Text"/>
    <w:basedOn w:val="a"/>
    <w:link w:val="af7"/>
    <w:rsid w:val="002A77C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2A77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A77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2A77C5"/>
    <w:rPr>
      <w:sz w:val="16"/>
      <w:szCs w:val="16"/>
    </w:rPr>
  </w:style>
  <w:style w:type="paragraph" w:styleId="af9">
    <w:name w:val="annotation text"/>
    <w:basedOn w:val="a"/>
    <w:link w:val="afa"/>
    <w:rsid w:val="002A77C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A7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A77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7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unhideWhenUsed/>
    <w:rsid w:val="002A77C5"/>
    <w:rPr>
      <w:color w:val="0563C1"/>
      <w:u w:val="single"/>
    </w:rPr>
  </w:style>
  <w:style w:type="paragraph" w:customStyle="1" w:styleId="ConsTitle">
    <w:name w:val="ConsTitle"/>
    <w:rsid w:val="002A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FollowedHyperlink"/>
    <w:uiPriority w:val="99"/>
    <w:unhideWhenUsed/>
    <w:rsid w:val="002A77C5"/>
    <w:rPr>
      <w:color w:val="800080"/>
      <w:u w:val="single"/>
    </w:rPr>
  </w:style>
  <w:style w:type="paragraph" w:customStyle="1" w:styleId="msonormal0">
    <w:name w:val="msonormal"/>
    <w:basedOn w:val="a"/>
    <w:rsid w:val="002A77C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A77C5"/>
    <w:pPr>
      <w:spacing w:before="100" w:beforeAutospacing="1" w:after="100" w:afterAutospacing="1"/>
    </w:pPr>
    <w:rPr>
      <w:color w:val="0066CC"/>
      <w:sz w:val="16"/>
      <w:szCs w:val="16"/>
    </w:rPr>
  </w:style>
  <w:style w:type="paragraph" w:customStyle="1" w:styleId="xl69">
    <w:name w:val="xl6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A77C5"/>
    <w:pPr>
      <w:spacing w:before="100" w:beforeAutospacing="1" w:after="100" w:afterAutospacing="1"/>
    </w:pPr>
  </w:style>
  <w:style w:type="paragraph" w:customStyle="1" w:styleId="xl74">
    <w:name w:val="xl74"/>
    <w:basedOn w:val="a"/>
    <w:rsid w:val="002A77C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77C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A77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A77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A77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2A77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A7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0">
    <w:name w:val="xl130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6">
    <w:name w:val="xl14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2A7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2A7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2A77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A7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2A77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2A77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2A7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5">
    <w:name w:val="xl18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2A77C5"/>
    <w:pP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a"/>
    <w:rsid w:val="002A7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2A77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2A7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2A77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qFormat/>
    <w:rsid w:val="002A7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A77C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7C5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2A77C5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2A77C5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A77C5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2A77C5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qFormat/>
    <w:rsid w:val="002A77C5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A77C5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2A77C5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A77C5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7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2A77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2A7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77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77C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77C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7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A77C5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a4">
    <w:name w:val="Основной текст Знак"/>
    <w:basedOn w:val="a0"/>
    <w:link w:val="a3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77C5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2A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A77C5"/>
    <w:pPr>
      <w:ind w:left="360" w:firstLine="540"/>
    </w:pPr>
  </w:style>
  <w:style w:type="character" w:customStyle="1" w:styleId="a6">
    <w:name w:val="Основной текст с отступом Знак"/>
    <w:basedOn w:val="a0"/>
    <w:link w:val="a5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иль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2A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A7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77C5"/>
  </w:style>
  <w:style w:type="paragraph" w:styleId="ac">
    <w:name w:val="Balloon Text"/>
    <w:basedOn w:val="a"/>
    <w:link w:val="ad"/>
    <w:semiHidden/>
    <w:rsid w:val="002A7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77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A77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A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2A77C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A7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2A77C5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f2">
    <w:name w:val="ЗАГОЛОВОК КОНКРЕТНЫЙ"/>
    <w:basedOn w:val="1"/>
    <w:rsid w:val="002A77C5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2A77C5"/>
    <w:pPr>
      <w:spacing w:before="100" w:beforeAutospacing="1" w:after="100" w:afterAutospacing="1"/>
    </w:pPr>
  </w:style>
  <w:style w:type="character" w:styleId="af3">
    <w:name w:val="Strong"/>
    <w:qFormat/>
    <w:rsid w:val="002A77C5"/>
    <w:rPr>
      <w:b/>
      <w:bCs/>
    </w:rPr>
  </w:style>
  <w:style w:type="paragraph" w:customStyle="1" w:styleId="CharChar">
    <w:name w:val="Char Char"/>
    <w:basedOn w:val="a"/>
    <w:autoRedefine/>
    <w:rsid w:val="002A77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4">
    <w:name w:val="Основные документы"/>
    <w:basedOn w:val="a"/>
    <w:qFormat/>
    <w:rsid w:val="002A77C5"/>
    <w:pPr>
      <w:spacing w:line="360" w:lineRule="exact"/>
      <w:jc w:val="both"/>
    </w:pPr>
    <w:rPr>
      <w:sz w:val="28"/>
      <w:szCs w:val="28"/>
    </w:rPr>
  </w:style>
  <w:style w:type="paragraph" w:styleId="af5">
    <w:name w:val="Normal (Web)"/>
    <w:basedOn w:val="a"/>
    <w:uiPriority w:val="99"/>
    <w:unhideWhenUsed/>
    <w:rsid w:val="002A77C5"/>
    <w:pPr>
      <w:spacing w:before="100" w:beforeAutospacing="1" w:after="100" w:afterAutospacing="1"/>
    </w:pPr>
  </w:style>
  <w:style w:type="paragraph" w:styleId="af6">
    <w:name w:val="Plain Text"/>
    <w:basedOn w:val="a"/>
    <w:link w:val="af7"/>
    <w:rsid w:val="002A77C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2A77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A77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2A77C5"/>
    <w:rPr>
      <w:sz w:val="16"/>
      <w:szCs w:val="16"/>
    </w:rPr>
  </w:style>
  <w:style w:type="paragraph" w:styleId="af9">
    <w:name w:val="annotation text"/>
    <w:basedOn w:val="a"/>
    <w:link w:val="afa"/>
    <w:rsid w:val="002A77C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A7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A77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7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unhideWhenUsed/>
    <w:rsid w:val="002A77C5"/>
    <w:rPr>
      <w:color w:val="0563C1"/>
      <w:u w:val="single"/>
    </w:rPr>
  </w:style>
  <w:style w:type="paragraph" w:customStyle="1" w:styleId="ConsTitle">
    <w:name w:val="ConsTitle"/>
    <w:rsid w:val="002A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FollowedHyperlink"/>
    <w:uiPriority w:val="99"/>
    <w:unhideWhenUsed/>
    <w:rsid w:val="002A77C5"/>
    <w:rPr>
      <w:color w:val="800080"/>
      <w:u w:val="single"/>
    </w:rPr>
  </w:style>
  <w:style w:type="paragraph" w:customStyle="1" w:styleId="msonormal0">
    <w:name w:val="msonormal"/>
    <w:basedOn w:val="a"/>
    <w:rsid w:val="002A77C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A77C5"/>
    <w:pPr>
      <w:spacing w:before="100" w:beforeAutospacing="1" w:after="100" w:afterAutospacing="1"/>
    </w:pPr>
    <w:rPr>
      <w:color w:val="0066CC"/>
      <w:sz w:val="16"/>
      <w:szCs w:val="16"/>
    </w:rPr>
  </w:style>
  <w:style w:type="paragraph" w:customStyle="1" w:styleId="xl69">
    <w:name w:val="xl6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A77C5"/>
    <w:pPr>
      <w:spacing w:before="100" w:beforeAutospacing="1" w:after="100" w:afterAutospacing="1"/>
    </w:pPr>
  </w:style>
  <w:style w:type="paragraph" w:customStyle="1" w:styleId="xl74">
    <w:name w:val="xl74"/>
    <w:basedOn w:val="a"/>
    <w:rsid w:val="002A77C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77C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A77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A77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A77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A7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A77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2A77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A7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0">
    <w:name w:val="xl130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6">
    <w:name w:val="xl14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2A7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2A7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2A77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A7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2A77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2A77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2A7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2A77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2A77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2A7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5">
    <w:name w:val="xl185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2A77C5"/>
    <w:pP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2A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a"/>
    <w:rsid w:val="002A7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2A77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2A77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2A7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2A77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qFormat/>
    <w:rsid w:val="002A7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A77C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ostrovsko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EC6788FE382D221FFBDC3C0E954EE9602CC0D61294631D08583729FE5172EB034475AC5C20GCr1H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9794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2021-11-12T08:47:00Z</dcterms:created>
  <dcterms:modified xsi:type="dcterms:W3CDTF">2021-11-12T08:48:00Z</dcterms:modified>
</cp:coreProperties>
</file>