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B" w:rsidRPr="008071B9" w:rsidRDefault="00BD172B" w:rsidP="00BD172B">
      <w:pPr>
        <w:jc w:val="center"/>
      </w:pPr>
      <w:r w:rsidRPr="008071B9">
        <w:rPr>
          <w:noProof/>
          <w:color w:val="999999"/>
        </w:rPr>
        <w:drawing>
          <wp:inline distT="0" distB="0" distL="0" distR="0" wp14:anchorId="34051D43" wp14:editId="43405773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2B" w:rsidRPr="008071B9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АДМИНИСТРАЦИЯ МУНИЦИПАЛЬНОГО ОБРАЗОВАНИЯ</w:t>
      </w:r>
    </w:p>
    <w:p w:rsidR="00BD172B" w:rsidRDefault="00BD172B" w:rsidP="00BD172B">
      <w:pPr>
        <w:jc w:val="center"/>
        <w:rPr>
          <w:sz w:val="28"/>
          <w:szCs w:val="28"/>
        </w:rPr>
      </w:pPr>
      <w:r w:rsidRPr="008071B9">
        <w:rPr>
          <w:sz w:val="28"/>
          <w:szCs w:val="28"/>
        </w:rPr>
        <w:t>«ЗАОСТРОВСКОЕ»</w:t>
      </w:r>
    </w:p>
    <w:p w:rsidR="00BD172B" w:rsidRPr="008071B9" w:rsidRDefault="00BD172B" w:rsidP="00BD172B">
      <w:pPr>
        <w:jc w:val="center"/>
        <w:rPr>
          <w:sz w:val="28"/>
          <w:szCs w:val="28"/>
        </w:rPr>
      </w:pPr>
    </w:p>
    <w:p w:rsidR="00BD172B" w:rsidRPr="008071B9" w:rsidRDefault="00BD172B" w:rsidP="00BD172B"/>
    <w:p w:rsidR="00BD172B" w:rsidRPr="008071B9" w:rsidRDefault="00BD172B" w:rsidP="00BD172B">
      <w:pPr>
        <w:jc w:val="center"/>
        <w:rPr>
          <w:b/>
          <w:bCs/>
          <w:sz w:val="28"/>
          <w:szCs w:val="28"/>
        </w:rPr>
      </w:pPr>
      <w:r w:rsidRPr="008071B9">
        <w:rPr>
          <w:b/>
          <w:bCs/>
          <w:sz w:val="28"/>
          <w:szCs w:val="28"/>
        </w:rPr>
        <w:t>РАСПОРЯЖЕНИЕ</w:t>
      </w:r>
    </w:p>
    <w:p w:rsidR="00BD172B" w:rsidRPr="008071B9" w:rsidRDefault="00BD172B" w:rsidP="00BD172B"/>
    <w:p w:rsidR="00BD172B" w:rsidRPr="00F47D67" w:rsidRDefault="00A8313D" w:rsidP="00BD172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E1335">
        <w:rPr>
          <w:sz w:val="26"/>
          <w:szCs w:val="26"/>
        </w:rPr>
        <w:t>13 марта</w:t>
      </w:r>
      <w:r w:rsidR="006006E4">
        <w:rPr>
          <w:sz w:val="26"/>
          <w:szCs w:val="26"/>
        </w:rPr>
        <w:t xml:space="preserve"> 20</w:t>
      </w:r>
      <w:r w:rsidR="000E1335">
        <w:rPr>
          <w:sz w:val="26"/>
          <w:szCs w:val="26"/>
        </w:rPr>
        <w:t>23</w:t>
      </w:r>
      <w:r w:rsidR="00BD172B" w:rsidRPr="00F47D67">
        <w:rPr>
          <w:sz w:val="26"/>
          <w:szCs w:val="26"/>
        </w:rPr>
        <w:t xml:space="preserve"> г.                                                                                       </w:t>
      </w:r>
      <w:r w:rsidR="00BD172B">
        <w:rPr>
          <w:sz w:val="26"/>
          <w:szCs w:val="26"/>
        </w:rPr>
        <w:t xml:space="preserve">           </w:t>
      </w:r>
      <w:r w:rsidR="006006E4">
        <w:rPr>
          <w:sz w:val="26"/>
          <w:szCs w:val="26"/>
        </w:rPr>
        <w:t xml:space="preserve"> </w:t>
      </w:r>
      <w:r w:rsidR="00BD172B">
        <w:rPr>
          <w:sz w:val="26"/>
          <w:szCs w:val="26"/>
        </w:rPr>
        <w:t xml:space="preserve"> </w:t>
      </w:r>
      <w:r w:rsidR="00BD172B" w:rsidRPr="00F47D67">
        <w:rPr>
          <w:sz w:val="26"/>
          <w:szCs w:val="26"/>
        </w:rPr>
        <w:t xml:space="preserve">№ </w:t>
      </w:r>
      <w:r w:rsidR="00BD172B">
        <w:rPr>
          <w:sz w:val="26"/>
          <w:szCs w:val="26"/>
        </w:rPr>
        <w:t xml:space="preserve"> </w:t>
      </w:r>
      <w:r w:rsidR="00191892">
        <w:rPr>
          <w:sz w:val="26"/>
          <w:szCs w:val="26"/>
        </w:rPr>
        <w:t>36</w:t>
      </w:r>
    </w:p>
    <w:p w:rsidR="00BD172B" w:rsidRDefault="00BD172B" w:rsidP="00BD172B">
      <w:pPr>
        <w:jc w:val="center"/>
      </w:pPr>
    </w:p>
    <w:p w:rsidR="00BD172B" w:rsidRPr="00E546DF" w:rsidRDefault="00BD172B" w:rsidP="00BD172B">
      <w:pPr>
        <w:jc w:val="center"/>
      </w:pPr>
      <w:r w:rsidRPr="00E546DF">
        <w:t xml:space="preserve">д. Большое </w:t>
      </w:r>
      <w:proofErr w:type="spellStart"/>
      <w:r w:rsidRPr="00E546DF">
        <w:t>Анисимово</w:t>
      </w:r>
      <w:proofErr w:type="spellEnd"/>
    </w:p>
    <w:p w:rsidR="00DF3693" w:rsidRPr="00E546DF" w:rsidRDefault="00DF3693" w:rsidP="00E546DF">
      <w:pPr>
        <w:rPr>
          <w:b/>
        </w:rPr>
      </w:pPr>
    </w:p>
    <w:p w:rsidR="00DB2FA3" w:rsidRPr="00E546DF" w:rsidRDefault="00A8313D" w:rsidP="00DB2FA3">
      <w:pPr>
        <w:tabs>
          <w:tab w:val="left" w:pos="5130"/>
        </w:tabs>
        <w:jc w:val="center"/>
        <w:rPr>
          <w:b/>
        </w:rPr>
      </w:pPr>
      <w:r w:rsidRPr="00E546DF">
        <w:rPr>
          <w:b/>
        </w:rPr>
        <w:t>О продаже земельных участков с аукциона</w:t>
      </w:r>
    </w:p>
    <w:p w:rsidR="006006E4" w:rsidRPr="00E546DF" w:rsidRDefault="006006E4" w:rsidP="00DB2FA3">
      <w:pPr>
        <w:tabs>
          <w:tab w:val="left" w:pos="5130"/>
        </w:tabs>
        <w:jc w:val="center"/>
        <w:rPr>
          <w:b/>
        </w:rPr>
      </w:pPr>
    </w:p>
    <w:p w:rsidR="00A8313D" w:rsidRPr="00E546DF" w:rsidRDefault="00A8313D" w:rsidP="00B92B0D">
      <w:pPr>
        <w:pStyle w:val="af3"/>
        <w:tabs>
          <w:tab w:val="left" w:pos="1890"/>
        </w:tabs>
        <w:ind w:right="-2" w:firstLine="567"/>
        <w:jc w:val="both"/>
      </w:pPr>
      <w:r w:rsidRPr="00E546DF">
        <w:t>Руководствуясь п. 2 ст. 3.3. Федерального закона № 137-ФЗ от 25.10.2001 «О введении в действие Земельного Кодекса Российской Федерации», ст. 39.11., ст. 39.12. Земельного кодекса Российской Федерации, учитывая Протокол заседания комиссии по организации и проведению торгов по земельным участкам</w:t>
      </w:r>
      <w:r w:rsidR="004A16C4" w:rsidRPr="00E546DF">
        <w:t xml:space="preserve"> на </w:t>
      </w:r>
      <w:r w:rsidR="00E7648E" w:rsidRPr="00E546DF">
        <w:t>территории МО «Заостровское» № 2 от 16 августа</w:t>
      </w:r>
      <w:r w:rsidR="004A16C4" w:rsidRPr="00E546DF">
        <w:t xml:space="preserve"> 2022</w:t>
      </w:r>
      <w:r w:rsidRPr="00E546DF">
        <w:t xml:space="preserve"> года:</w:t>
      </w:r>
    </w:p>
    <w:p w:rsidR="00A8313D" w:rsidRPr="00E546DF" w:rsidRDefault="00A8313D" w:rsidP="00A8313D">
      <w:pPr>
        <w:pStyle w:val="af3"/>
        <w:tabs>
          <w:tab w:val="left" w:pos="1890"/>
        </w:tabs>
        <w:ind w:right="-1" w:firstLine="567"/>
        <w:jc w:val="both"/>
      </w:pPr>
      <w:r w:rsidRPr="00E546DF">
        <w:t>1. Выставить на продажу с открытого аукциона, по начальной цене предмета аукциона равной кадастровой стоимости, право собственности на земельные участки:</w:t>
      </w:r>
    </w:p>
    <w:p w:rsidR="00E7648E" w:rsidRPr="00E546DF" w:rsidRDefault="008A3225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</w:t>
      </w:r>
      <w:r w:rsidR="00F2643E">
        <w:t xml:space="preserve"> </w:t>
      </w:r>
      <w:r w:rsidRPr="00E546DF">
        <w:t xml:space="preserve"> </w:t>
      </w:r>
      <w:r w:rsidR="00E7648E" w:rsidRPr="00E546DF">
        <w:t>29:16:204301:46,</w:t>
      </w:r>
      <w:r w:rsidRPr="00E546DF">
        <w:t xml:space="preserve"> обл. Архангельская, р-н Приморский, </w:t>
      </w:r>
      <w:proofErr w:type="gramStart"/>
      <w:r w:rsidRPr="00E546DF">
        <w:t>СТ</w:t>
      </w:r>
      <w:proofErr w:type="gramEnd"/>
      <w:r w:rsidRPr="00E546DF">
        <w:t xml:space="preserve"> «Колос», участок 75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29:16:204301:74</w:t>
      </w:r>
      <w:r w:rsidR="008A3225" w:rsidRPr="00E546DF">
        <w:t xml:space="preserve">, </w:t>
      </w:r>
      <w:r w:rsidR="008A3225" w:rsidRPr="00E546DF">
        <w:rPr>
          <w:color w:val="000000"/>
          <w:shd w:val="clear" w:color="auto" w:fill="F8F9FA"/>
        </w:rPr>
        <w:t xml:space="preserve">обл. Архангельская, р-н Приморский, </w:t>
      </w:r>
      <w:proofErr w:type="gramStart"/>
      <w:r w:rsidR="008A3225" w:rsidRPr="00E546DF">
        <w:rPr>
          <w:color w:val="000000"/>
          <w:shd w:val="clear" w:color="auto" w:fill="F8F9FA"/>
        </w:rPr>
        <w:t>СТ</w:t>
      </w:r>
      <w:proofErr w:type="gramEnd"/>
      <w:r w:rsidR="008A3225" w:rsidRPr="00E546DF">
        <w:rPr>
          <w:color w:val="000000"/>
          <w:shd w:val="clear" w:color="auto" w:fill="F8F9FA"/>
        </w:rPr>
        <w:t xml:space="preserve"> «Колос», участок 112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29:16:204301:39</w:t>
      </w:r>
      <w:r w:rsidR="008A3225" w:rsidRPr="00E546DF">
        <w:t xml:space="preserve">, обл. Архангельская, р-н Приморский, </w:t>
      </w:r>
      <w:proofErr w:type="gramStart"/>
      <w:r w:rsidR="008A3225" w:rsidRPr="00E546DF">
        <w:t>СТ</w:t>
      </w:r>
      <w:proofErr w:type="gramEnd"/>
      <w:r w:rsidR="008A3225" w:rsidRPr="00E546DF">
        <w:t xml:space="preserve"> «Колос», участок 67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29:16:204301:19</w:t>
      </w:r>
      <w:r w:rsidR="008A3225" w:rsidRPr="00E546DF">
        <w:t xml:space="preserve">, обл. Архангельская, р-н Приморский, </w:t>
      </w:r>
      <w:proofErr w:type="gramStart"/>
      <w:r w:rsidR="008A3225" w:rsidRPr="00E546DF">
        <w:t>СТ</w:t>
      </w:r>
      <w:proofErr w:type="gramEnd"/>
      <w:r w:rsidR="008A3225" w:rsidRPr="00E546DF">
        <w:t xml:space="preserve"> «Колос», участок 26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29:16:204401:14</w:t>
      </w:r>
      <w:r w:rsidR="008A3225" w:rsidRPr="00E546DF">
        <w:t xml:space="preserve">, обл. Архангельская, р-н Приморский, </w:t>
      </w:r>
      <w:proofErr w:type="gramStart"/>
      <w:r w:rsidR="008A3225" w:rsidRPr="00E546DF">
        <w:t>СТ</w:t>
      </w:r>
      <w:proofErr w:type="gramEnd"/>
      <w:r w:rsidR="008A3225" w:rsidRPr="00E546DF">
        <w:t xml:space="preserve"> «Заря», участок 5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29:16:204401:22</w:t>
      </w:r>
      <w:r w:rsidR="008A3225" w:rsidRPr="00E546DF">
        <w:t xml:space="preserve">, обл. Архангельская, р-н Приморский, </w:t>
      </w:r>
      <w:proofErr w:type="gramStart"/>
      <w:r w:rsidR="008A3225" w:rsidRPr="00E546DF">
        <w:t>СТ</w:t>
      </w:r>
      <w:proofErr w:type="gramEnd"/>
      <w:r w:rsidR="008A3225" w:rsidRPr="00E546DF">
        <w:t xml:space="preserve"> «Заря», участок 13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29:16:204401:27</w:t>
      </w:r>
      <w:r w:rsidR="008A3225" w:rsidRPr="00E546DF">
        <w:t xml:space="preserve">, обл. Архангельская, р-н Приморский, </w:t>
      </w:r>
      <w:proofErr w:type="gramStart"/>
      <w:r w:rsidR="008A3225" w:rsidRPr="00E546DF">
        <w:t>СТ</w:t>
      </w:r>
      <w:proofErr w:type="gramEnd"/>
      <w:r w:rsidR="008A3225" w:rsidRPr="00E546DF">
        <w:t xml:space="preserve"> «Заря», участок 18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29:16:204401:23</w:t>
      </w:r>
      <w:r w:rsidR="008A3225" w:rsidRPr="00E546DF">
        <w:t xml:space="preserve">, обл. Архангельская, р-н Приморский, </w:t>
      </w:r>
      <w:proofErr w:type="gramStart"/>
      <w:r w:rsidR="008A3225" w:rsidRPr="00E546DF">
        <w:t>СТ</w:t>
      </w:r>
      <w:proofErr w:type="gramEnd"/>
      <w:r w:rsidR="008A3225" w:rsidRPr="00E546DF">
        <w:t xml:space="preserve"> «Заря», участок 14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29:16:204801:92</w:t>
      </w:r>
      <w:r w:rsidR="008A3225" w:rsidRPr="00E546DF">
        <w:t>, Архангельская область, район Приморский, муниципальное образование "Заостровское", садоводческое некоммерческое товарищество "Нива", участок №70</w:t>
      </w:r>
    </w:p>
    <w:p w:rsidR="00E7648E" w:rsidRPr="00E546DF" w:rsidRDefault="00E7648E" w:rsidP="00E7648E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29:16:204801:109</w:t>
      </w:r>
      <w:r w:rsidR="008A3225" w:rsidRPr="00E546DF">
        <w:t>, Архангельская область, Приморский район, муниципальное образование "Заостровское", СНТ "Нива", участок № 119а</w:t>
      </w:r>
    </w:p>
    <w:p w:rsidR="00E7648E" w:rsidRPr="00E546DF" w:rsidRDefault="00E7648E" w:rsidP="00E546DF">
      <w:pPr>
        <w:pStyle w:val="af3"/>
        <w:tabs>
          <w:tab w:val="left" w:pos="1890"/>
        </w:tabs>
        <w:ind w:right="-1"/>
        <w:jc w:val="both"/>
      </w:pPr>
      <w:r w:rsidRPr="00E546DF">
        <w:t xml:space="preserve">        29:16:204801:93</w:t>
      </w:r>
      <w:r w:rsidR="008A3225" w:rsidRPr="00E546DF">
        <w:t>, Архангельская область, Приморский район, муниципальное образование "Заостровское", СНТ "Нива", участок № 69</w:t>
      </w:r>
    </w:p>
    <w:p w:rsidR="00CE33CA" w:rsidRPr="00E546DF" w:rsidRDefault="00CE33CA" w:rsidP="00CE33CA">
      <w:pPr>
        <w:tabs>
          <w:tab w:val="left" w:pos="5793"/>
        </w:tabs>
        <w:suppressAutoHyphens w:val="0"/>
        <w:ind w:firstLine="567"/>
        <w:jc w:val="both"/>
        <w:rPr>
          <w:color w:val="auto"/>
        </w:rPr>
      </w:pPr>
      <w:r w:rsidRPr="00E546DF">
        <w:rPr>
          <w:color w:val="auto"/>
        </w:rPr>
        <w:t>2. Администрации сельского поселения «Заостровское» Приморского муниципального района Архангельской области совершить все необходимые действия, связанные с организацией и проведением аукциона.</w:t>
      </w:r>
    </w:p>
    <w:p w:rsidR="00CE33CA" w:rsidRPr="00E546DF" w:rsidRDefault="00CE33CA" w:rsidP="00CE33CA">
      <w:pPr>
        <w:suppressAutoHyphens w:val="0"/>
        <w:ind w:right="263" w:firstLine="709"/>
        <w:jc w:val="both"/>
        <w:rPr>
          <w:color w:val="auto"/>
        </w:rPr>
      </w:pPr>
    </w:p>
    <w:p w:rsidR="00A05839" w:rsidRPr="00E546DF" w:rsidRDefault="00A05839" w:rsidP="00A05839">
      <w:pPr>
        <w:tabs>
          <w:tab w:val="left" w:pos="5130"/>
        </w:tabs>
        <w:jc w:val="both"/>
      </w:pPr>
    </w:p>
    <w:p w:rsidR="00A05839" w:rsidRPr="00E546DF" w:rsidRDefault="00A05839" w:rsidP="00A05839">
      <w:pPr>
        <w:tabs>
          <w:tab w:val="left" w:pos="5130"/>
        </w:tabs>
        <w:jc w:val="both"/>
      </w:pPr>
    </w:p>
    <w:p w:rsidR="00A05839" w:rsidRPr="00E546DF" w:rsidRDefault="00A05839" w:rsidP="00A05839">
      <w:pPr>
        <w:tabs>
          <w:tab w:val="left" w:pos="5130"/>
        </w:tabs>
        <w:jc w:val="both"/>
      </w:pPr>
      <w:r w:rsidRPr="00E546DF">
        <w:t xml:space="preserve">Глава </w:t>
      </w:r>
      <w:r w:rsidR="006006E4" w:rsidRPr="00E546DF">
        <w:t>муниципального образования</w:t>
      </w:r>
      <w:r w:rsidRPr="00E546DF">
        <w:t xml:space="preserve">                                                        </w:t>
      </w:r>
      <w:r w:rsidR="006006E4" w:rsidRPr="00E546DF">
        <w:t>Алимов А.К.</w:t>
      </w:r>
    </w:p>
    <w:p w:rsidR="00A05839" w:rsidRPr="00E546DF" w:rsidRDefault="00A05839">
      <w:pPr>
        <w:suppressAutoHyphens w:val="0"/>
        <w:rPr>
          <w:rFonts w:ascii="Courier New" w:eastAsia="Calibri" w:hAnsi="Courier New" w:cs="Courier New"/>
          <w:lang w:eastAsia="en-US"/>
        </w:rPr>
      </w:pPr>
      <w:r w:rsidRPr="00E546DF">
        <w:br w:type="page"/>
      </w:r>
    </w:p>
    <w:p w:rsidR="00DD695A" w:rsidRDefault="00A05839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DD695A">
        <w:rPr>
          <w:rFonts w:ascii="Times New Roman" w:hAnsi="Times New Roman" w:cs="Times New Roman"/>
        </w:rPr>
        <w:lastRenderedPageBreak/>
        <w:t>Приложение № 1</w:t>
      </w:r>
      <w:r w:rsidR="00DD695A">
        <w:rPr>
          <w:rFonts w:ascii="Times New Roman" w:hAnsi="Times New Roman" w:cs="Times New Roman"/>
        </w:rPr>
        <w:t xml:space="preserve">к 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D695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главы</w:t>
      </w:r>
    </w:p>
    <w:p w:rsidR="006006E4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«Заостровское»</w:t>
      </w:r>
    </w:p>
    <w:p w:rsidR="00DF3693" w:rsidRPr="00DD695A" w:rsidRDefault="006006E4" w:rsidP="00DD695A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695A">
        <w:rPr>
          <w:rFonts w:ascii="Times New Roman" w:hAnsi="Times New Roman" w:cs="Times New Roman"/>
        </w:rPr>
        <w:t xml:space="preserve">№ </w:t>
      </w:r>
      <w:r w:rsidR="00B92B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от </w:t>
      </w:r>
      <w:r w:rsidR="00163BFF">
        <w:rPr>
          <w:rFonts w:ascii="Times New Roman" w:hAnsi="Times New Roman" w:cs="Times New Roman"/>
        </w:rPr>
        <w:t>13.03.2023</w:t>
      </w:r>
      <w:r>
        <w:rPr>
          <w:rFonts w:ascii="Times New Roman" w:hAnsi="Times New Roman" w:cs="Times New Roman"/>
        </w:rPr>
        <w:t xml:space="preserve"> г.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5A" w:rsidRDefault="00DD695A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95A" w:rsidRPr="006006E4" w:rsidRDefault="00F222A7" w:rsidP="00DD695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для проведения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аукциона.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DD695A" w:rsidRPr="006006E4" w:rsidRDefault="006006E4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Алимов Александр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Киямович</w:t>
      </w:r>
      <w:proofErr w:type="spellEnd"/>
      <w:r w:rsidR="00DD695A" w:rsidRPr="006006E4">
        <w:rPr>
          <w:rFonts w:ascii="Times New Roman" w:hAnsi="Times New Roman" w:cs="Times New Roman"/>
          <w:sz w:val="26"/>
          <w:szCs w:val="26"/>
        </w:rPr>
        <w:t xml:space="preserve"> - глава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D695A" w:rsidRPr="006006E4">
        <w:rPr>
          <w:rFonts w:ascii="Times New Roman" w:hAnsi="Times New Roman" w:cs="Times New Roman"/>
          <w:sz w:val="26"/>
          <w:szCs w:val="26"/>
        </w:rPr>
        <w:t>«Заостровское»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="00B92B0D">
        <w:rPr>
          <w:rFonts w:ascii="Times New Roman" w:hAnsi="Times New Roman" w:cs="Times New Roman"/>
          <w:sz w:val="26"/>
          <w:szCs w:val="26"/>
        </w:rPr>
        <w:t>Гаврыш</w:t>
      </w:r>
      <w:proofErr w:type="spellEnd"/>
      <w:r w:rsidR="00B92B0D">
        <w:rPr>
          <w:rFonts w:ascii="Times New Roman" w:hAnsi="Times New Roman" w:cs="Times New Roman"/>
          <w:sz w:val="26"/>
          <w:szCs w:val="26"/>
        </w:rPr>
        <w:t xml:space="preserve"> Оксана Олеговна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r w:rsidR="005C443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6006E4">
        <w:rPr>
          <w:rFonts w:ascii="Times New Roman" w:hAnsi="Times New Roman" w:cs="Times New Roman"/>
          <w:sz w:val="26"/>
          <w:szCs w:val="26"/>
        </w:rPr>
        <w:t>.</w:t>
      </w:r>
    </w:p>
    <w:p w:rsidR="00DD695A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5C443E" w:rsidRDefault="00191892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Долинина</w:t>
      </w:r>
      <w:bookmarkStart w:id="0" w:name="_GoBack"/>
      <w:bookmarkEnd w:id="0"/>
      <w:r w:rsidR="00163BFF">
        <w:rPr>
          <w:rFonts w:ascii="Times New Roman" w:hAnsi="Times New Roman" w:cs="Times New Roman"/>
          <w:sz w:val="26"/>
          <w:szCs w:val="26"/>
        </w:rPr>
        <w:t xml:space="preserve"> Елена Сергеевна</w:t>
      </w:r>
      <w:r w:rsidR="005C443E">
        <w:rPr>
          <w:rFonts w:ascii="Times New Roman" w:hAnsi="Times New Roman" w:cs="Times New Roman"/>
          <w:sz w:val="26"/>
          <w:szCs w:val="26"/>
        </w:rPr>
        <w:t xml:space="preserve"> </w:t>
      </w:r>
      <w:r w:rsidR="005C443E">
        <w:rPr>
          <w:sz w:val="26"/>
          <w:szCs w:val="26"/>
        </w:rPr>
        <w:t>‒</w:t>
      </w:r>
      <w:r w:rsidR="005C443E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163BFF">
        <w:rPr>
          <w:rFonts w:ascii="Times New Roman" w:hAnsi="Times New Roman" w:cs="Times New Roman"/>
          <w:sz w:val="26"/>
          <w:szCs w:val="26"/>
        </w:rPr>
        <w:t>помощник главы администрации по финансовым и экономическим вопросам</w:t>
      </w:r>
      <w:r w:rsidR="005C443E">
        <w:rPr>
          <w:rFonts w:ascii="Times New Roman" w:hAnsi="Times New Roman" w:cs="Times New Roman"/>
          <w:sz w:val="26"/>
          <w:szCs w:val="26"/>
        </w:rPr>
        <w:t>;</w:t>
      </w:r>
    </w:p>
    <w:p w:rsidR="00165EAC" w:rsidRPr="006006E4" w:rsidRDefault="00165EAC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Евсеев Александр Владиславович </w:t>
      </w:r>
      <w:r>
        <w:rPr>
          <w:sz w:val="26"/>
          <w:szCs w:val="26"/>
        </w:rPr>
        <w:t>‒</w:t>
      </w:r>
      <w:r>
        <w:rPr>
          <w:rFonts w:ascii="Times New Roman" w:hAnsi="Times New Roman" w:cs="Times New Roman"/>
          <w:sz w:val="26"/>
          <w:szCs w:val="26"/>
        </w:rPr>
        <w:t xml:space="preserve"> консультант-юрист местной администрации;</w:t>
      </w:r>
    </w:p>
    <w:p w:rsidR="006006E4" w:rsidRDefault="005C443E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Смолина Галина Витальевна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 w:rsidR="006006E4">
        <w:rPr>
          <w:sz w:val="26"/>
          <w:szCs w:val="26"/>
        </w:rPr>
        <w:t>‒</w:t>
      </w:r>
      <w:r w:rsidR="00DD695A" w:rsidRPr="00600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 муниципального казённого учреждения муниципального образования «Заостровское» «Заостровский обслуживающий центр»</w:t>
      </w:r>
      <w:r w:rsidR="006006E4">
        <w:rPr>
          <w:rFonts w:ascii="Times New Roman" w:hAnsi="Times New Roman" w:cs="Times New Roman"/>
          <w:sz w:val="26"/>
          <w:szCs w:val="26"/>
        </w:rPr>
        <w:t>;</w:t>
      </w:r>
    </w:p>
    <w:p w:rsidR="00DD695A" w:rsidRPr="006006E4" w:rsidRDefault="00DD695A" w:rsidP="00DD695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E4">
        <w:rPr>
          <w:rFonts w:ascii="Times New Roman" w:hAnsi="Times New Roman" w:cs="Times New Roman"/>
          <w:sz w:val="26"/>
          <w:szCs w:val="26"/>
        </w:rPr>
        <w:t xml:space="preserve">Функции секретаря возложить на </w:t>
      </w:r>
      <w:proofErr w:type="spellStart"/>
      <w:r w:rsidR="00B92B0D">
        <w:rPr>
          <w:rFonts w:ascii="Times New Roman" w:hAnsi="Times New Roman" w:cs="Times New Roman"/>
          <w:sz w:val="26"/>
          <w:szCs w:val="26"/>
        </w:rPr>
        <w:t>Гаврыш</w:t>
      </w:r>
      <w:proofErr w:type="spellEnd"/>
      <w:r w:rsidR="00B92B0D">
        <w:rPr>
          <w:rFonts w:ascii="Times New Roman" w:hAnsi="Times New Roman" w:cs="Times New Roman"/>
          <w:sz w:val="26"/>
          <w:szCs w:val="26"/>
        </w:rPr>
        <w:t xml:space="preserve"> Оксану Олеговну.</w:t>
      </w:r>
    </w:p>
    <w:p w:rsidR="00554AD5" w:rsidRPr="006006E4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4AD5" w:rsidRPr="00A05839" w:rsidRDefault="00554AD5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AD5" w:rsidRPr="00A05839" w:rsidSect="00E546DF">
      <w:pgSz w:w="11906" w:h="16838"/>
      <w:pgMar w:top="993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0A" w:rsidRDefault="00234A0A">
      <w:r>
        <w:separator/>
      </w:r>
    </w:p>
  </w:endnote>
  <w:endnote w:type="continuationSeparator" w:id="0">
    <w:p w:rsidR="00234A0A" w:rsidRDefault="0023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0A" w:rsidRDefault="00234A0A">
      <w:r>
        <w:separator/>
      </w:r>
    </w:p>
  </w:footnote>
  <w:footnote w:type="continuationSeparator" w:id="0">
    <w:p w:rsidR="00234A0A" w:rsidRDefault="0023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A7"/>
    <w:multiLevelType w:val="hybridMultilevel"/>
    <w:tmpl w:val="625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60B02"/>
    <w:multiLevelType w:val="hybridMultilevel"/>
    <w:tmpl w:val="DE8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93"/>
    <w:rsid w:val="000E1335"/>
    <w:rsid w:val="00163BFF"/>
    <w:rsid w:val="00165EAC"/>
    <w:rsid w:val="00191892"/>
    <w:rsid w:val="001F582F"/>
    <w:rsid w:val="00234A0A"/>
    <w:rsid w:val="0028483B"/>
    <w:rsid w:val="003A7768"/>
    <w:rsid w:val="003E426F"/>
    <w:rsid w:val="004A16C4"/>
    <w:rsid w:val="00554AD5"/>
    <w:rsid w:val="005C443E"/>
    <w:rsid w:val="006006E4"/>
    <w:rsid w:val="006747DE"/>
    <w:rsid w:val="0074465E"/>
    <w:rsid w:val="007725F8"/>
    <w:rsid w:val="007B36EE"/>
    <w:rsid w:val="008A3225"/>
    <w:rsid w:val="008F535D"/>
    <w:rsid w:val="00904240"/>
    <w:rsid w:val="00923ED0"/>
    <w:rsid w:val="00A05839"/>
    <w:rsid w:val="00A8313D"/>
    <w:rsid w:val="00B6187D"/>
    <w:rsid w:val="00B85F6D"/>
    <w:rsid w:val="00B92B0D"/>
    <w:rsid w:val="00BD172B"/>
    <w:rsid w:val="00CC4A79"/>
    <w:rsid w:val="00CE33CA"/>
    <w:rsid w:val="00DB2FA3"/>
    <w:rsid w:val="00DD695A"/>
    <w:rsid w:val="00DF3693"/>
    <w:rsid w:val="00E003B0"/>
    <w:rsid w:val="00E15CA9"/>
    <w:rsid w:val="00E546DF"/>
    <w:rsid w:val="00E7648E"/>
    <w:rsid w:val="00EE7B2E"/>
    <w:rsid w:val="00F222A7"/>
    <w:rsid w:val="00F2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3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9"/>
    <w:qFormat/>
    <w:rsid w:val="0027450D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7450D"/>
    <w:rPr>
      <w:rFonts w:ascii="Cambria" w:hAnsi="Cambria" w:cs="Times New Roman"/>
      <w:color w:val="243F60"/>
      <w:sz w:val="20"/>
      <w:szCs w:val="20"/>
    </w:rPr>
  </w:style>
  <w:style w:type="character" w:customStyle="1" w:styleId="a3">
    <w:name w:val="Верх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locked/>
    <w:rsid w:val="00C743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locked/>
    <w:rsid w:val="003F01AC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0952A0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E761EF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Times New Roman"/>
      <w:b w:val="0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head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7433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A7FDF"/>
    <w:pPr>
      <w:ind w:left="720"/>
      <w:contextualSpacing/>
    </w:pPr>
  </w:style>
  <w:style w:type="paragraph" w:styleId="af">
    <w:name w:val="Balloon Text"/>
    <w:basedOn w:val="a"/>
    <w:uiPriority w:val="99"/>
    <w:semiHidden/>
    <w:rsid w:val="003F01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52A0"/>
    <w:pPr>
      <w:suppressAutoHyphens/>
    </w:pPr>
    <w:rPr>
      <w:rFonts w:ascii="Courier New" w:hAnsi="Courier New" w:cs="Courier New"/>
      <w:color w:val="00000A"/>
      <w:lang w:eastAsia="en-US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</w:style>
  <w:style w:type="table" w:styleId="af2">
    <w:name w:val="Table Grid"/>
    <w:basedOn w:val="a1"/>
    <w:uiPriority w:val="99"/>
    <w:rsid w:val="00F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83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8313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313D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o.baranchik</dc:creator>
  <cp:lastModifiedBy>user</cp:lastModifiedBy>
  <cp:revision>21</cp:revision>
  <cp:lastPrinted>2020-03-20T09:06:00Z</cp:lastPrinted>
  <dcterms:created xsi:type="dcterms:W3CDTF">2019-09-18T13:39:00Z</dcterms:created>
  <dcterms:modified xsi:type="dcterms:W3CDTF">2023-03-13T10:42:00Z</dcterms:modified>
  <dc:language>ru-RU</dc:language>
</cp:coreProperties>
</file>